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2AB69C" w14:textId="77777777" w:rsidR="0052796B" w:rsidRPr="00994C2E" w:rsidRDefault="0052796B" w:rsidP="0052796B">
      <w:pPr>
        <w:spacing w:after="120"/>
        <w:rPr>
          <w:vertAlign w:val="subscript"/>
        </w:rPr>
      </w:pPr>
    </w:p>
    <w:p w14:paraId="29AC4B1A" w14:textId="77777777" w:rsidR="0052796B" w:rsidRPr="00D8677A" w:rsidRDefault="0052796B" w:rsidP="0052796B">
      <w:pPr>
        <w:spacing w:after="120"/>
        <w:rPr>
          <w:rFonts w:eastAsia="Times New Roman"/>
        </w:rPr>
      </w:pPr>
    </w:p>
    <w:p w14:paraId="51C9E269" w14:textId="747DD365" w:rsidR="0052796B" w:rsidRPr="00D8677A" w:rsidRDefault="005B4BFC" w:rsidP="0052796B">
      <w:pPr>
        <w:spacing w:after="120"/>
        <w:jc w:val="center"/>
        <w:rPr>
          <w:rFonts w:eastAsia="Times New Roman"/>
          <w:b/>
          <w:u w:val="single"/>
        </w:rPr>
      </w:pPr>
      <w:r>
        <w:rPr>
          <w:rFonts w:eastAsia="Times New Roman"/>
          <w:b/>
          <w:u w:val="single"/>
        </w:rPr>
        <w:t>SHAXIAN</w:t>
      </w:r>
      <w:r w:rsidR="00B6675D">
        <w:rPr>
          <w:rFonts w:eastAsia="Times New Roman"/>
          <w:b/>
          <w:u w:val="single"/>
        </w:rPr>
        <w:t xml:space="preserve"> SANMING FUJIAN M</w:t>
      </w:r>
      <w:r w:rsidR="0052796B" w:rsidRPr="00D8677A">
        <w:rPr>
          <w:rFonts w:eastAsia="Times New Roman"/>
          <w:b/>
          <w:u w:val="single"/>
        </w:rPr>
        <w:t>AJOR INFRASTRUCTURE DEVELOPMENT PROJECT</w:t>
      </w:r>
    </w:p>
    <w:p w14:paraId="48FFB84D" w14:textId="2DFF86D4" w:rsidR="0052796B" w:rsidRPr="00D8677A" w:rsidRDefault="00B6675D" w:rsidP="0052796B">
      <w:pPr>
        <w:spacing w:after="120"/>
        <w:jc w:val="center"/>
        <w:rPr>
          <w:rFonts w:ascii="SimHei" w:eastAsia="SimHei" w:hAnsi="SimHei" w:cs="SimHei"/>
          <w:b/>
          <w:u w:val="single"/>
        </w:rPr>
      </w:pPr>
      <w:r>
        <w:rPr>
          <w:rFonts w:ascii="SimHei" w:eastAsia="SimHei" w:hAnsi="SimHei" w:cs="SimHei" w:hint="eastAsia"/>
          <w:b/>
          <w:u w:val="single"/>
        </w:rPr>
        <w:t>福建三明市沙县</w:t>
      </w:r>
      <w:r w:rsidR="0052796B" w:rsidRPr="00D8677A">
        <w:rPr>
          <w:rFonts w:ascii="SimHei" w:eastAsia="SimHei" w:hAnsi="SimHei" w:cs="SimHei" w:hint="eastAsia"/>
          <w:b/>
          <w:u w:val="single"/>
        </w:rPr>
        <w:t>重大基础设施开发项目</w:t>
      </w:r>
    </w:p>
    <w:p w14:paraId="154E39DE" w14:textId="77777777" w:rsidR="0052796B" w:rsidRPr="00D8677A" w:rsidRDefault="0052796B" w:rsidP="0052796B">
      <w:pPr>
        <w:spacing w:after="120"/>
        <w:jc w:val="center"/>
        <w:rPr>
          <w:rFonts w:eastAsia="Times New Roman"/>
          <w:b/>
          <w:smallCaps/>
          <w:u w:val="single"/>
        </w:rPr>
      </w:pPr>
      <w:r w:rsidRPr="00D8677A">
        <w:rPr>
          <w:rFonts w:eastAsia="Times New Roman"/>
          <w:b/>
          <w:smallCaps/>
          <w:u w:val="single"/>
        </w:rPr>
        <w:t xml:space="preserve">SOLAR AIR TRAIN </w:t>
      </w:r>
      <w:r w:rsidR="00BB4363">
        <w:rPr>
          <w:rFonts w:eastAsia="Times New Roman"/>
          <w:b/>
          <w:smallCaps/>
          <w:u w:val="single"/>
        </w:rPr>
        <w:t xml:space="preserve">AND INDUSTRIAL PARK </w:t>
      </w:r>
      <w:r w:rsidRPr="00D8677A">
        <w:rPr>
          <w:rFonts w:eastAsia="Times New Roman"/>
          <w:b/>
          <w:smallCaps/>
          <w:u w:val="single"/>
        </w:rPr>
        <w:t>INVESTMENT</w:t>
      </w:r>
      <w:r w:rsidR="002500E3" w:rsidRPr="002500E3">
        <w:rPr>
          <w:rFonts w:eastAsia="Times New Roman" w:hint="eastAsia"/>
          <w:b/>
          <w:smallCaps/>
          <w:u w:val="single"/>
        </w:rPr>
        <w:t xml:space="preserve"> </w:t>
      </w:r>
      <w:r w:rsidRPr="00D8677A">
        <w:rPr>
          <w:rFonts w:eastAsia="Times New Roman"/>
          <w:b/>
          <w:smallCaps/>
          <w:u w:val="single"/>
        </w:rPr>
        <w:t>AGREEMENT</w:t>
      </w:r>
    </w:p>
    <w:p w14:paraId="750EAF98" w14:textId="77777777" w:rsidR="0052796B" w:rsidRPr="00D8677A" w:rsidRDefault="0052796B" w:rsidP="0052796B">
      <w:pPr>
        <w:spacing w:after="120"/>
        <w:jc w:val="center"/>
        <w:rPr>
          <w:rFonts w:ascii="SimHei" w:eastAsia="SimHei" w:hAnsi="SimHei" w:cs="SimHei"/>
          <w:b/>
          <w:smallCaps/>
          <w:u w:val="single"/>
        </w:rPr>
      </w:pPr>
      <w:r w:rsidRPr="00D8677A">
        <w:rPr>
          <w:rFonts w:ascii="SimHei" w:eastAsia="SimHei" w:hAnsi="SimHei" w:cs="SimHei" w:hint="eastAsia"/>
          <w:b/>
          <w:smallCaps/>
          <w:u w:val="single"/>
        </w:rPr>
        <w:t>太阳能空中</w:t>
      </w:r>
      <w:r w:rsidR="00BB4363">
        <w:rPr>
          <w:rFonts w:ascii="SimHei" w:eastAsia="SimHei" w:hAnsi="SimHei" w:cs="SimHei" w:hint="eastAsia"/>
          <w:b/>
          <w:smallCaps/>
          <w:u w:val="single"/>
        </w:rPr>
        <w:t>智能</w:t>
      </w:r>
      <w:r w:rsidR="001B19AB">
        <w:rPr>
          <w:rFonts w:ascii="SimHei" w:eastAsia="SimHei" w:hAnsi="SimHei" w:cs="SimHei" w:hint="eastAsia"/>
          <w:b/>
          <w:smallCaps/>
          <w:u w:val="single"/>
        </w:rPr>
        <w:t>轨道</w:t>
      </w:r>
      <w:r w:rsidR="00BB4363">
        <w:rPr>
          <w:rFonts w:ascii="SimHei" w:eastAsia="SimHei" w:hAnsi="SimHei" w:cs="SimHei" w:hint="eastAsia"/>
          <w:b/>
          <w:smallCaps/>
          <w:u w:val="single"/>
        </w:rPr>
        <w:t>及产业园</w:t>
      </w:r>
      <w:r w:rsidRPr="00D8677A">
        <w:rPr>
          <w:rFonts w:ascii="SimHei" w:eastAsia="SimHei" w:hAnsi="SimHei" w:cs="SimHei" w:hint="eastAsia"/>
          <w:b/>
          <w:smallCaps/>
          <w:u w:val="single"/>
        </w:rPr>
        <w:t>投资协议</w:t>
      </w:r>
    </w:p>
    <w:p w14:paraId="4F735207" w14:textId="4B9D1FE6" w:rsidR="0052796B" w:rsidRDefault="0052796B" w:rsidP="0052796B">
      <w:pPr>
        <w:spacing w:after="120"/>
        <w:rPr>
          <w:rFonts w:eastAsia="Times New Roman"/>
        </w:rPr>
      </w:pPr>
    </w:p>
    <w:p w14:paraId="65DD9571" w14:textId="77777777" w:rsidR="00120915" w:rsidRPr="00D8677A" w:rsidRDefault="00120915" w:rsidP="0052796B">
      <w:pPr>
        <w:spacing w:after="120"/>
        <w:rPr>
          <w:rFonts w:eastAsia="Times New Roman"/>
        </w:rPr>
      </w:pPr>
    </w:p>
    <w:p w14:paraId="161EC178" w14:textId="679B23AB" w:rsidR="0052796B" w:rsidRPr="00905F66" w:rsidRDefault="0052796B" w:rsidP="0052796B">
      <w:pPr>
        <w:spacing w:after="120"/>
        <w:rPr>
          <w:rFonts w:eastAsia="Times New Roman"/>
          <w:sz w:val="22"/>
          <w:szCs w:val="22"/>
        </w:rPr>
      </w:pPr>
      <w:r w:rsidRPr="001B1C8B">
        <w:rPr>
          <w:rFonts w:eastAsia="Times New Roman"/>
          <w:b/>
          <w:sz w:val="22"/>
          <w:szCs w:val="22"/>
        </w:rPr>
        <w:t>Intent:</w:t>
      </w:r>
      <w:r w:rsidRPr="00905F66">
        <w:rPr>
          <w:rFonts w:eastAsia="Times New Roman"/>
          <w:sz w:val="22"/>
          <w:szCs w:val="22"/>
        </w:rPr>
        <w:t xml:space="preserve"> Deploy solar-powered mobility networks in </w:t>
      </w:r>
      <w:proofErr w:type="spellStart"/>
      <w:r w:rsidR="005B4BFC">
        <w:rPr>
          <w:rFonts w:eastAsia="DengXian"/>
          <w:sz w:val="22"/>
          <w:szCs w:val="22"/>
        </w:rPr>
        <w:t>Shaxian</w:t>
      </w:r>
      <w:proofErr w:type="spellEnd"/>
      <w:r w:rsidR="001B19AB" w:rsidRPr="00905F66">
        <w:rPr>
          <w:rFonts w:eastAsia="DengXian"/>
          <w:sz w:val="22"/>
          <w:szCs w:val="22"/>
        </w:rPr>
        <w:t xml:space="preserve">, </w:t>
      </w:r>
      <w:proofErr w:type="spellStart"/>
      <w:r w:rsidR="001B19AB" w:rsidRPr="00905F66">
        <w:rPr>
          <w:rFonts w:eastAsia="DengXian"/>
          <w:sz w:val="22"/>
          <w:szCs w:val="22"/>
        </w:rPr>
        <w:t>Sanming</w:t>
      </w:r>
      <w:proofErr w:type="spellEnd"/>
      <w:r w:rsidR="001B19AB" w:rsidRPr="00905F66">
        <w:rPr>
          <w:rFonts w:eastAsia="DengXian"/>
          <w:sz w:val="22"/>
          <w:szCs w:val="22"/>
        </w:rPr>
        <w:t xml:space="preserve"> City</w:t>
      </w:r>
      <w:r w:rsidRPr="00905F66">
        <w:rPr>
          <w:rFonts w:eastAsia="Times New Roman"/>
          <w:sz w:val="22"/>
          <w:szCs w:val="22"/>
        </w:rPr>
        <w:t xml:space="preserve"> to lead the world to a sustainable economy and future.</w:t>
      </w:r>
    </w:p>
    <w:p w14:paraId="34F0D3CA" w14:textId="0C6DAF49" w:rsidR="0052796B" w:rsidRPr="00905F66" w:rsidRDefault="001B19AB" w:rsidP="0052796B">
      <w:pPr>
        <w:spacing w:after="120"/>
        <w:rPr>
          <w:sz w:val="22"/>
          <w:szCs w:val="22"/>
        </w:rPr>
      </w:pPr>
      <w:r w:rsidRPr="001B1C8B">
        <w:rPr>
          <w:rFonts w:hint="eastAsia"/>
          <w:b/>
          <w:sz w:val="22"/>
          <w:szCs w:val="22"/>
        </w:rPr>
        <w:t>协议目的</w:t>
      </w:r>
      <w:r w:rsidRPr="00905F66">
        <w:rPr>
          <w:rFonts w:hint="eastAsia"/>
          <w:sz w:val="22"/>
          <w:szCs w:val="22"/>
        </w:rPr>
        <w:t>：在</w:t>
      </w:r>
      <w:r w:rsidR="00B6675D" w:rsidRPr="00905F66">
        <w:rPr>
          <w:rFonts w:hint="eastAsia"/>
          <w:sz w:val="22"/>
          <w:szCs w:val="22"/>
        </w:rPr>
        <w:t>三明市沙县</w:t>
      </w:r>
      <w:r w:rsidRPr="00905F66">
        <w:rPr>
          <w:rFonts w:hint="eastAsia"/>
          <w:sz w:val="22"/>
          <w:szCs w:val="22"/>
        </w:rPr>
        <w:t>建设太阳能运输网络，引领世界</w:t>
      </w:r>
      <w:r w:rsidR="008D5C3D" w:rsidRPr="00905F66">
        <w:rPr>
          <w:rFonts w:hint="eastAsia"/>
          <w:sz w:val="22"/>
          <w:szCs w:val="22"/>
        </w:rPr>
        <w:t>永</w:t>
      </w:r>
      <w:r w:rsidR="0052796B" w:rsidRPr="00905F66">
        <w:rPr>
          <w:rFonts w:hint="eastAsia"/>
          <w:sz w:val="22"/>
          <w:szCs w:val="22"/>
        </w:rPr>
        <w:t>续</w:t>
      </w:r>
      <w:r w:rsidR="008D5C3D" w:rsidRPr="00905F66">
        <w:rPr>
          <w:rFonts w:hint="eastAsia"/>
          <w:sz w:val="22"/>
          <w:szCs w:val="22"/>
        </w:rPr>
        <w:t>性</w:t>
      </w:r>
      <w:r w:rsidRPr="00905F66">
        <w:rPr>
          <w:rFonts w:hint="eastAsia"/>
          <w:sz w:val="22"/>
          <w:szCs w:val="22"/>
        </w:rPr>
        <w:t>经济和未来</w:t>
      </w:r>
      <w:r w:rsidR="0052796B" w:rsidRPr="00905F66">
        <w:rPr>
          <w:rFonts w:hint="eastAsia"/>
          <w:sz w:val="22"/>
          <w:szCs w:val="22"/>
        </w:rPr>
        <w:t>发展。</w:t>
      </w:r>
    </w:p>
    <w:p w14:paraId="0C899725" w14:textId="77777777" w:rsidR="00655159" w:rsidRDefault="00655159" w:rsidP="0052796B">
      <w:pPr>
        <w:spacing w:after="120"/>
        <w:rPr>
          <w:rFonts w:ascii="SimSun" w:hAnsi="SimSun"/>
          <w:sz w:val="22"/>
          <w:szCs w:val="22"/>
        </w:rPr>
      </w:pPr>
    </w:p>
    <w:p w14:paraId="3164939A" w14:textId="58266C0D" w:rsidR="003B3604" w:rsidRDefault="003B3604" w:rsidP="0052796B">
      <w:pPr>
        <w:spacing w:after="120"/>
        <w:rPr>
          <w:rFonts w:ascii="SimSun" w:hAnsi="SimSun"/>
          <w:sz w:val="22"/>
          <w:szCs w:val="22"/>
        </w:rPr>
      </w:pPr>
      <w:r>
        <w:rPr>
          <w:rFonts w:ascii="SimSun" w:hAnsi="SimSun" w:hint="eastAsia"/>
          <w:sz w:val="22"/>
          <w:szCs w:val="22"/>
        </w:rPr>
        <w:t>甲方：沙县人民政府</w:t>
      </w:r>
      <w:r w:rsidR="00655159">
        <w:rPr>
          <w:rFonts w:ascii="SimSun" w:hAnsi="SimSun" w:hint="eastAsia"/>
          <w:sz w:val="22"/>
          <w:szCs w:val="22"/>
        </w:rPr>
        <w:t xml:space="preserve"> </w:t>
      </w:r>
      <w:r w:rsidR="00D84372" w:rsidRPr="00D84372">
        <w:rPr>
          <w:rFonts w:ascii="Arial" w:hAnsi="Arial" w:cs="Arial"/>
          <w:sz w:val="22"/>
          <w:szCs w:val="22"/>
        </w:rPr>
        <w:t>Party A:</w:t>
      </w:r>
      <w:r w:rsidR="00D84372">
        <w:rPr>
          <w:rFonts w:ascii="SimSun" w:hAnsi="SimSun"/>
          <w:sz w:val="22"/>
          <w:szCs w:val="22"/>
        </w:rPr>
        <w:t xml:space="preserve"> </w:t>
      </w:r>
      <w:r w:rsidR="00655159" w:rsidRPr="00655159">
        <w:rPr>
          <w:rFonts w:ascii="Arial" w:hAnsi="Arial" w:cs="Arial"/>
          <w:sz w:val="22"/>
          <w:szCs w:val="22"/>
        </w:rPr>
        <w:t xml:space="preserve">People’s government of </w:t>
      </w:r>
      <w:proofErr w:type="spellStart"/>
      <w:r w:rsidR="00655159" w:rsidRPr="00655159">
        <w:rPr>
          <w:rFonts w:ascii="Arial" w:hAnsi="Arial" w:cs="Arial"/>
          <w:sz w:val="22"/>
          <w:szCs w:val="22"/>
        </w:rPr>
        <w:t>Shaxian</w:t>
      </w:r>
      <w:proofErr w:type="spellEnd"/>
    </w:p>
    <w:p w14:paraId="352405A0" w14:textId="1EDEE22C" w:rsidR="003B3604" w:rsidRPr="00655159" w:rsidRDefault="003B3604" w:rsidP="0052796B">
      <w:pPr>
        <w:spacing w:after="120"/>
        <w:rPr>
          <w:rFonts w:ascii="Arial" w:eastAsia="Times New Roman" w:hAnsi="Arial" w:cs="Arial"/>
          <w:sz w:val="22"/>
          <w:szCs w:val="22"/>
        </w:rPr>
      </w:pPr>
      <w:r>
        <w:rPr>
          <w:rFonts w:ascii="SimSun" w:hAnsi="SimSun" w:hint="eastAsia"/>
          <w:sz w:val="22"/>
          <w:szCs w:val="22"/>
        </w:rPr>
        <w:t>乙方：</w:t>
      </w:r>
      <w:r w:rsidR="00655159">
        <w:rPr>
          <w:rFonts w:ascii="SimSun" w:hAnsi="SimSun" w:hint="eastAsia"/>
          <w:sz w:val="22"/>
          <w:szCs w:val="22"/>
        </w:rPr>
        <w:t>（</w:t>
      </w:r>
      <w:r>
        <w:rPr>
          <w:rFonts w:ascii="SimSun" w:hAnsi="SimSun" w:hint="eastAsia"/>
          <w:sz w:val="22"/>
          <w:szCs w:val="22"/>
        </w:rPr>
        <w:t>美国</w:t>
      </w:r>
      <w:r w:rsidR="00655159">
        <w:rPr>
          <w:rFonts w:ascii="SimSun" w:hAnsi="SimSun" w:hint="eastAsia"/>
          <w:sz w:val="22"/>
          <w:szCs w:val="22"/>
        </w:rPr>
        <w:t>)</w:t>
      </w:r>
      <w:r>
        <w:rPr>
          <w:rFonts w:ascii="SimSun" w:hAnsi="SimSun" w:hint="eastAsia"/>
          <w:sz w:val="22"/>
          <w:szCs w:val="22"/>
        </w:rPr>
        <w:t>捷帕斯有限</w:t>
      </w:r>
      <w:r w:rsidR="00655159">
        <w:rPr>
          <w:rFonts w:ascii="SimSun" w:hAnsi="SimSun" w:hint="eastAsia"/>
          <w:sz w:val="22"/>
          <w:szCs w:val="22"/>
        </w:rPr>
        <w:t>责任</w:t>
      </w:r>
      <w:r>
        <w:rPr>
          <w:rFonts w:ascii="SimSun" w:hAnsi="SimSun" w:hint="eastAsia"/>
          <w:sz w:val="22"/>
          <w:szCs w:val="22"/>
        </w:rPr>
        <w:t>公司</w:t>
      </w:r>
      <w:r w:rsidR="00655159">
        <w:rPr>
          <w:rFonts w:ascii="SimSun" w:hAnsi="SimSun" w:hint="eastAsia"/>
          <w:sz w:val="22"/>
          <w:szCs w:val="22"/>
        </w:rPr>
        <w:t xml:space="preserve"> </w:t>
      </w:r>
      <w:r w:rsidR="00D84372" w:rsidRPr="00D84372">
        <w:rPr>
          <w:rFonts w:ascii="Arial" w:hAnsi="Arial" w:cs="Arial"/>
          <w:sz w:val="22"/>
          <w:szCs w:val="22"/>
        </w:rPr>
        <w:t>Party B:</w:t>
      </w:r>
      <w:r w:rsidR="00D84372">
        <w:rPr>
          <w:rFonts w:ascii="SimSun" w:hAnsi="SimSun"/>
          <w:sz w:val="22"/>
          <w:szCs w:val="22"/>
        </w:rPr>
        <w:t xml:space="preserve"> </w:t>
      </w:r>
      <w:r w:rsidR="00655159" w:rsidRPr="00655159">
        <w:rPr>
          <w:rFonts w:ascii="Arial" w:hAnsi="Arial" w:cs="Arial"/>
          <w:sz w:val="22"/>
          <w:szCs w:val="22"/>
        </w:rPr>
        <w:t>(USA) JPods LLC</w:t>
      </w:r>
    </w:p>
    <w:p w14:paraId="26A6965E" w14:textId="4B16E270" w:rsidR="003B3604" w:rsidRPr="003B3604" w:rsidRDefault="003B3604" w:rsidP="0052796B">
      <w:pPr>
        <w:spacing w:after="120"/>
      </w:pPr>
      <w:bookmarkStart w:id="0" w:name="_GoBack"/>
      <w:bookmarkEnd w:id="0"/>
    </w:p>
    <w:p w14:paraId="2750ABBF" w14:textId="37BBAFF1" w:rsidR="0052796B" w:rsidRPr="00905F66" w:rsidRDefault="0052796B" w:rsidP="0052796B">
      <w:pPr>
        <w:spacing w:after="120"/>
        <w:rPr>
          <w:rFonts w:eastAsia="Times New Roman"/>
          <w:sz w:val="22"/>
          <w:szCs w:val="22"/>
        </w:rPr>
      </w:pPr>
      <w:r w:rsidRPr="00905F66">
        <w:rPr>
          <w:rFonts w:eastAsia="Times New Roman"/>
          <w:sz w:val="22"/>
          <w:szCs w:val="22"/>
        </w:rPr>
        <w:t xml:space="preserve">This Agreement is made and entered into this </w:t>
      </w:r>
      <w:r w:rsidR="00B6675D" w:rsidRPr="00905F66">
        <w:rPr>
          <w:sz w:val="22"/>
          <w:szCs w:val="22"/>
        </w:rPr>
        <w:t>1</w:t>
      </w:r>
      <w:r w:rsidR="001B1C8B">
        <w:rPr>
          <w:rFonts w:hint="eastAsia"/>
          <w:sz w:val="22"/>
          <w:szCs w:val="22"/>
        </w:rPr>
        <w:t>7</w:t>
      </w:r>
      <w:r w:rsidR="00B6675D" w:rsidRPr="00905F66">
        <w:rPr>
          <w:rFonts w:hint="eastAsia"/>
          <w:sz w:val="22"/>
          <w:szCs w:val="22"/>
          <w:vertAlign w:val="superscript"/>
        </w:rPr>
        <w:t>th</w:t>
      </w:r>
      <w:r w:rsidR="00B6675D" w:rsidRPr="00905F66">
        <w:rPr>
          <w:sz w:val="22"/>
          <w:szCs w:val="22"/>
        </w:rPr>
        <w:t xml:space="preserve"> </w:t>
      </w:r>
      <w:r w:rsidRPr="00905F66">
        <w:rPr>
          <w:rFonts w:eastAsia="Times New Roman"/>
          <w:sz w:val="22"/>
          <w:szCs w:val="22"/>
        </w:rPr>
        <w:t xml:space="preserve">day of </w:t>
      </w:r>
      <w:r w:rsidR="00B6675D" w:rsidRPr="00905F66">
        <w:rPr>
          <w:rFonts w:eastAsia="Times New Roman"/>
          <w:sz w:val="22"/>
          <w:szCs w:val="22"/>
        </w:rPr>
        <w:t>January</w:t>
      </w:r>
      <w:r w:rsidRPr="00905F66">
        <w:rPr>
          <w:rFonts w:eastAsia="Times New Roman"/>
          <w:sz w:val="22"/>
          <w:szCs w:val="22"/>
        </w:rPr>
        <w:t>. 201</w:t>
      </w:r>
      <w:r w:rsidR="0062742A">
        <w:rPr>
          <w:rFonts w:eastAsia="Times New Roman"/>
          <w:sz w:val="22"/>
          <w:szCs w:val="22"/>
        </w:rPr>
        <w:t>8</w:t>
      </w:r>
      <w:r w:rsidRPr="00905F66">
        <w:rPr>
          <w:rFonts w:eastAsia="Times New Roman"/>
          <w:sz w:val="22"/>
          <w:szCs w:val="22"/>
        </w:rPr>
        <w:t xml:space="preserve"> by and between: City Government of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in </w:t>
      </w:r>
      <w:r w:rsidR="00E55B0B" w:rsidRPr="00905F66">
        <w:rPr>
          <w:rFonts w:eastAsia="Times New Roman"/>
          <w:sz w:val="22"/>
          <w:szCs w:val="22"/>
        </w:rPr>
        <w:t>Fujian</w:t>
      </w:r>
      <w:r w:rsidRPr="00905F66">
        <w:rPr>
          <w:rFonts w:eastAsia="Times New Roman"/>
          <w:sz w:val="22"/>
          <w:szCs w:val="22"/>
        </w:rPr>
        <w:t xml:space="preserve"> Province of China and </w:t>
      </w:r>
      <w:r w:rsidR="00994C2E" w:rsidRPr="00905F66">
        <w:rPr>
          <w:rFonts w:eastAsia="Times New Roman"/>
          <w:color w:val="auto"/>
          <w:sz w:val="22"/>
          <w:szCs w:val="22"/>
        </w:rPr>
        <w:t>JPods LLC</w:t>
      </w:r>
      <w:r w:rsidRPr="00905F66">
        <w:rPr>
          <w:rFonts w:eastAsia="Times New Roman"/>
          <w:sz w:val="22"/>
          <w:szCs w:val="22"/>
        </w:rPr>
        <w:t xml:space="preserve">, a company duly incorporated under the laws of United States. This </w:t>
      </w:r>
      <w:r w:rsidRPr="00905F66">
        <w:rPr>
          <w:rFonts w:eastAsia="Times New Roman"/>
          <w:color w:val="auto"/>
          <w:sz w:val="22"/>
          <w:szCs w:val="22"/>
        </w:rPr>
        <w:t xml:space="preserve">agreement </w:t>
      </w:r>
      <w:r w:rsidR="00EB2A52">
        <w:rPr>
          <w:rFonts w:eastAsia="Times New Roman"/>
          <w:color w:val="auto"/>
          <w:sz w:val="22"/>
          <w:szCs w:val="22"/>
        </w:rPr>
        <w:t>set</w:t>
      </w:r>
      <w:r w:rsidR="00994C2E" w:rsidRPr="00905F66">
        <w:rPr>
          <w:rFonts w:eastAsia="Times New Roman"/>
          <w:color w:val="auto"/>
          <w:sz w:val="22"/>
          <w:szCs w:val="22"/>
        </w:rPr>
        <w:t>s</w:t>
      </w:r>
      <w:r w:rsidRPr="00905F66">
        <w:rPr>
          <w:rFonts w:eastAsia="Times New Roman"/>
          <w:color w:val="auto"/>
          <w:sz w:val="22"/>
          <w:szCs w:val="22"/>
        </w:rPr>
        <w:t xml:space="preserve"> the term</w:t>
      </w:r>
      <w:r w:rsidR="00EB2A52">
        <w:rPr>
          <w:rFonts w:eastAsia="Times New Roman"/>
          <w:color w:val="auto"/>
          <w:sz w:val="22"/>
          <w:szCs w:val="22"/>
        </w:rPr>
        <w:t>s</w:t>
      </w:r>
      <w:r w:rsidRPr="00905F66">
        <w:rPr>
          <w:rFonts w:eastAsia="Times New Roman"/>
          <w:color w:val="auto"/>
          <w:sz w:val="22"/>
          <w:szCs w:val="22"/>
        </w:rPr>
        <w:t xml:space="preserve"> </w:t>
      </w:r>
      <w:r w:rsidRPr="00905F66">
        <w:rPr>
          <w:rFonts w:eastAsia="Times New Roman"/>
          <w:sz w:val="22"/>
          <w:szCs w:val="22"/>
        </w:rPr>
        <w:t>and condition</w:t>
      </w:r>
      <w:r w:rsidR="00994C2E" w:rsidRPr="00905F66">
        <w:rPr>
          <w:rFonts w:eastAsia="Times New Roman"/>
          <w:sz w:val="22"/>
          <w:szCs w:val="22"/>
        </w:rPr>
        <w:t>s</w:t>
      </w:r>
      <w:r w:rsidRPr="00905F66">
        <w:rPr>
          <w:rFonts w:eastAsia="Times New Roman"/>
          <w:sz w:val="22"/>
          <w:szCs w:val="22"/>
        </w:rPr>
        <w:t xml:space="preserve"> between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and </w:t>
      </w:r>
      <w:r w:rsidR="00994C2E" w:rsidRPr="00905F66">
        <w:rPr>
          <w:rFonts w:eastAsia="Times New Roman"/>
          <w:sz w:val="22"/>
          <w:szCs w:val="22"/>
        </w:rPr>
        <w:t>JPods LLC</w:t>
      </w:r>
      <w:r w:rsidRPr="00905F66">
        <w:rPr>
          <w:rFonts w:eastAsia="Times New Roman"/>
          <w:sz w:val="22"/>
          <w:szCs w:val="22"/>
        </w:rPr>
        <w:t xml:space="preserve"> for construct JPods solar powered suspension Personal Rapid Transit (JPODS NETWORK) system in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w:t>
      </w:r>
    </w:p>
    <w:p w14:paraId="5CD98CD6" w14:textId="7B8CDB2C" w:rsidR="0052796B" w:rsidRPr="00E07394" w:rsidRDefault="0052796B" w:rsidP="0052796B">
      <w:pPr>
        <w:spacing w:after="120"/>
        <w:rPr>
          <w:rFonts w:ascii="SimSun" w:hAnsi="SimSun"/>
          <w:sz w:val="22"/>
          <w:szCs w:val="22"/>
        </w:rPr>
      </w:pPr>
      <w:r w:rsidRPr="00E07394">
        <w:rPr>
          <w:rFonts w:ascii="SimSun" w:hAnsi="SimSun" w:hint="eastAsia"/>
          <w:sz w:val="22"/>
          <w:szCs w:val="22"/>
        </w:rPr>
        <w:t>本协议于</w:t>
      </w:r>
      <w:r w:rsidRPr="00E07394">
        <w:rPr>
          <w:rFonts w:ascii="SimSun" w:hAnsi="SimSun"/>
          <w:sz w:val="22"/>
          <w:szCs w:val="22"/>
        </w:rPr>
        <w:t>201</w:t>
      </w:r>
      <w:r w:rsidR="00B6675D" w:rsidRPr="00E07394">
        <w:rPr>
          <w:rFonts w:ascii="SimSun" w:hAnsi="SimSun"/>
          <w:sz w:val="22"/>
          <w:szCs w:val="22"/>
        </w:rPr>
        <w:t>8</w:t>
      </w:r>
      <w:r w:rsidRPr="00E07394">
        <w:rPr>
          <w:rFonts w:ascii="SimSun" w:hAnsi="SimSun" w:hint="eastAsia"/>
          <w:sz w:val="22"/>
          <w:szCs w:val="22"/>
        </w:rPr>
        <w:t>年</w:t>
      </w:r>
      <w:r w:rsidRPr="00E07394">
        <w:rPr>
          <w:rFonts w:ascii="SimSun" w:hAnsi="SimSun"/>
          <w:sz w:val="22"/>
          <w:szCs w:val="22"/>
        </w:rPr>
        <w:t xml:space="preserve"> </w:t>
      </w:r>
      <w:r w:rsidR="00B6675D" w:rsidRPr="00E07394">
        <w:rPr>
          <w:rFonts w:ascii="SimSun" w:hAnsi="SimSun"/>
          <w:sz w:val="22"/>
          <w:szCs w:val="22"/>
        </w:rPr>
        <w:t>1</w:t>
      </w:r>
      <w:r w:rsidRPr="00E07394">
        <w:rPr>
          <w:rFonts w:ascii="SimSun" w:hAnsi="SimSun"/>
          <w:sz w:val="22"/>
          <w:szCs w:val="22"/>
        </w:rPr>
        <w:t xml:space="preserve"> </w:t>
      </w:r>
      <w:r w:rsidRPr="00E07394">
        <w:rPr>
          <w:rFonts w:ascii="SimSun" w:hAnsi="SimSun" w:hint="eastAsia"/>
          <w:sz w:val="22"/>
          <w:szCs w:val="22"/>
        </w:rPr>
        <w:t>月</w:t>
      </w:r>
      <w:r w:rsidRPr="00E07394">
        <w:rPr>
          <w:rFonts w:ascii="SimSun" w:hAnsi="SimSun"/>
          <w:sz w:val="22"/>
          <w:szCs w:val="22"/>
        </w:rPr>
        <w:t xml:space="preserve"> </w:t>
      </w:r>
      <w:r w:rsidR="00B6675D" w:rsidRPr="00E07394">
        <w:rPr>
          <w:rFonts w:ascii="SimSun" w:hAnsi="SimSun"/>
          <w:sz w:val="22"/>
          <w:szCs w:val="22"/>
        </w:rPr>
        <w:t>1</w:t>
      </w:r>
      <w:r w:rsidR="00E07394" w:rsidRPr="00E07394">
        <w:rPr>
          <w:rFonts w:ascii="SimSun" w:hAnsi="SimSun"/>
          <w:sz w:val="22"/>
          <w:szCs w:val="22"/>
        </w:rPr>
        <w:t>7</w:t>
      </w:r>
      <w:r w:rsidRPr="00E07394">
        <w:rPr>
          <w:rFonts w:ascii="SimSun" w:hAnsi="SimSun"/>
          <w:sz w:val="22"/>
          <w:szCs w:val="22"/>
        </w:rPr>
        <w:t xml:space="preserve"> </w:t>
      </w:r>
      <w:r w:rsidRPr="00E07394">
        <w:rPr>
          <w:rFonts w:ascii="SimSun" w:hAnsi="SimSun" w:hint="eastAsia"/>
          <w:sz w:val="22"/>
          <w:szCs w:val="22"/>
        </w:rPr>
        <w:t>日</w:t>
      </w:r>
      <w:r w:rsidR="00E07394" w:rsidRPr="00E07394">
        <w:rPr>
          <w:rFonts w:ascii="SimSun" w:hAnsi="SimSun" w:hint="eastAsia"/>
          <w:sz w:val="22"/>
          <w:szCs w:val="22"/>
        </w:rPr>
        <w:t>，</w:t>
      </w:r>
      <w:r w:rsidRPr="00E07394">
        <w:rPr>
          <w:rFonts w:ascii="SimSun" w:hAnsi="SimSun" w:hint="eastAsia"/>
          <w:sz w:val="22"/>
          <w:szCs w:val="22"/>
        </w:rPr>
        <w:t>由以下双方签署：中国</w:t>
      </w:r>
      <w:r w:rsidR="00E55B0B" w:rsidRPr="00E07394">
        <w:rPr>
          <w:rFonts w:ascii="SimSun" w:hAnsi="SimSun" w:hint="eastAsia"/>
          <w:sz w:val="22"/>
          <w:szCs w:val="22"/>
        </w:rPr>
        <w:t>福建</w:t>
      </w:r>
      <w:r w:rsidRPr="00E07394">
        <w:rPr>
          <w:rFonts w:ascii="SimSun" w:hAnsi="SimSun" w:hint="eastAsia"/>
          <w:sz w:val="22"/>
          <w:szCs w:val="22"/>
        </w:rPr>
        <w:t>省</w:t>
      </w:r>
      <w:r w:rsidR="00B6675D" w:rsidRPr="00E07394">
        <w:rPr>
          <w:rFonts w:ascii="SimSun" w:hAnsi="SimSun" w:hint="eastAsia"/>
          <w:sz w:val="22"/>
          <w:szCs w:val="22"/>
        </w:rPr>
        <w:t>三</w:t>
      </w:r>
      <w:r w:rsidR="00B6675D" w:rsidRPr="003B3604">
        <w:rPr>
          <w:rFonts w:ascii="SimSun" w:hAnsi="SimSun" w:hint="eastAsia"/>
          <w:b/>
          <w:sz w:val="22"/>
          <w:szCs w:val="22"/>
        </w:rPr>
        <w:t>明</w:t>
      </w:r>
      <w:r w:rsidR="00B6675D" w:rsidRPr="00E07394">
        <w:rPr>
          <w:rFonts w:ascii="SimSun" w:hAnsi="SimSun" w:hint="eastAsia"/>
          <w:sz w:val="22"/>
          <w:szCs w:val="22"/>
        </w:rPr>
        <w:t>市沙县</w:t>
      </w:r>
      <w:r w:rsidRPr="00E07394">
        <w:rPr>
          <w:rFonts w:ascii="SimSun" w:hAnsi="SimSun" w:hint="eastAsia"/>
          <w:sz w:val="22"/>
          <w:szCs w:val="22"/>
        </w:rPr>
        <w:t>市政府和美国</w:t>
      </w:r>
      <w:r w:rsidR="00E07394" w:rsidRPr="00E07394">
        <w:rPr>
          <w:rFonts w:ascii="SimSun" w:hAnsi="SimSun" w:hint="eastAsia"/>
          <w:sz w:val="22"/>
          <w:szCs w:val="22"/>
        </w:rPr>
        <w:t>合法成</w:t>
      </w:r>
      <w:r w:rsidRPr="00E07394">
        <w:rPr>
          <w:rFonts w:ascii="SimSun" w:hAnsi="SimSun" w:hint="eastAsia"/>
          <w:sz w:val="22"/>
          <w:szCs w:val="22"/>
        </w:rPr>
        <w:t>立的捷帕斯</w:t>
      </w:r>
      <w:r w:rsidR="00E07394" w:rsidRPr="00E07394">
        <w:rPr>
          <w:rFonts w:ascii="SimSun" w:hAnsi="SimSun" w:hint="eastAsia"/>
          <w:sz w:val="22"/>
          <w:szCs w:val="22"/>
        </w:rPr>
        <w:t>责任有限</w:t>
      </w:r>
      <w:r w:rsidRPr="00E07394">
        <w:rPr>
          <w:rFonts w:ascii="SimSun" w:hAnsi="SimSun" w:hint="eastAsia"/>
          <w:sz w:val="22"/>
          <w:szCs w:val="22"/>
        </w:rPr>
        <w:t>公司。本协议系</w:t>
      </w:r>
      <w:r w:rsidR="00B6675D" w:rsidRPr="00E07394">
        <w:rPr>
          <w:rFonts w:ascii="SimSun" w:hAnsi="SimSun" w:hint="eastAsia"/>
          <w:sz w:val="22"/>
          <w:szCs w:val="22"/>
        </w:rPr>
        <w:t>三明市沙县</w:t>
      </w:r>
      <w:r w:rsidRPr="00E07394">
        <w:rPr>
          <w:rFonts w:ascii="SimSun" w:hAnsi="SimSun" w:hint="eastAsia"/>
          <w:sz w:val="22"/>
          <w:szCs w:val="22"/>
        </w:rPr>
        <w:t>与捷帕斯为在</w:t>
      </w:r>
      <w:r w:rsidR="00B6675D" w:rsidRPr="00E07394">
        <w:rPr>
          <w:rFonts w:ascii="SimSun" w:hAnsi="SimSun" w:hint="eastAsia"/>
          <w:sz w:val="22"/>
          <w:szCs w:val="22"/>
        </w:rPr>
        <w:t>三明市沙县</w:t>
      </w:r>
      <w:r w:rsidRPr="00E07394">
        <w:rPr>
          <w:rFonts w:ascii="SimSun" w:hAnsi="SimSun" w:hint="eastAsia"/>
          <w:sz w:val="22"/>
          <w:szCs w:val="22"/>
        </w:rPr>
        <w:t>建设捷帕斯太阳能</w:t>
      </w:r>
      <w:r w:rsidR="008D5C3D" w:rsidRPr="00E07394">
        <w:rPr>
          <w:rFonts w:ascii="SimSun" w:hAnsi="SimSun" w:hint="eastAsia"/>
          <w:sz w:val="22"/>
          <w:szCs w:val="22"/>
        </w:rPr>
        <w:t>悬挂个人捷运</w:t>
      </w:r>
      <w:r w:rsidRPr="00E07394">
        <w:rPr>
          <w:rFonts w:ascii="SimSun" w:hAnsi="SimSun" w:hint="eastAsia"/>
          <w:sz w:val="22"/>
          <w:szCs w:val="22"/>
        </w:rPr>
        <w:t>系统（以下简称“捷帕斯系统”）而设置的</w:t>
      </w:r>
      <w:r w:rsidR="00B6675D" w:rsidRPr="00E07394">
        <w:rPr>
          <w:rFonts w:ascii="SimSun" w:hAnsi="SimSun" w:hint="eastAsia"/>
          <w:sz w:val="22"/>
          <w:szCs w:val="22"/>
        </w:rPr>
        <w:t>条款和</w:t>
      </w:r>
      <w:r w:rsidRPr="00E07394">
        <w:rPr>
          <w:rFonts w:ascii="SimSun" w:hAnsi="SimSun" w:hint="eastAsia"/>
          <w:sz w:val="22"/>
          <w:szCs w:val="22"/>
        </w:rPr>
        <w:t>条件。</w:t>
      </w:r>
    </w:p>
    <w:p w14:paraId="0A83508C" w14:textId="7B70F96C" w:rsidR="008D5C3D" w:rsidRPr="00905F66" w:rsidRDefault="008D5C3D" w:rsidP="0052796B">
      <w:pPr>
        <w:spacing w:after="120"/>
        <w:rPr>
          <w:rFonts w:eastAsia="Times New Roman"/>
          <w:sz w:val="22"/>
          <w:szCs w:val="22"/>
        </w:rPr>
      </w:pPr>
    </w:p>
    <w:p w14:paraId="20FCCE67" w14:textId="00990C8E" w:rsidR="0052796B" w:rsidRPr="00905F66" w:rsidRDefault="0052796B" w:rsidP="0052796B">
      <w:pPr>
        <w:spacing w:after="120"/>
        <w:rPr>
          <w:rFonts w:eastAsia="Times New Roman"/>
          <w:sz w:val="22"/>
          <w:szCs w:val="22"/>
        </w:rPr>
      </w:pPr>
      <w:r w:rsidRPr="00905F66">
        <w:rPr>
          <w:rFonts w:eastAsia="Times New Roman"/>
          <w:sz w:val="22"/>
          <w:szCs w:val="22"/>
        </w:rPr>
        <w:t>Whereas, JPods has patented technology to build solar-powered mobility networks (JPODS NETWORKS); and,</w:t>
      </w:r>
    </w:p>
    <w:p w14:paraId="1D870509" w14:textId="4485CC13" w:rsidR="0052796B" w:rsidRPr="00905F66" w:rsidRDefault="0052796B" w:rsidP="0052796B">
      <w:pPr>
        <w:spacing w:after="120"/>
        <w:rPr>
          <w:sz w:val="22"/>
          <w:szCs w:val="22"/>
        </w:rPr>
      </w:pPr>
      <w:r w:rsidRPr="00905F66">
        <w:rPr>
          <w:rFonts w:hint="eastAsia"/>
          <w:sz w:val="22"/>
          <w:szCs w:val="22"/>
        </w:rPr>
        <w:t>鉴于：捷帕斯</w:t>
      </w:r>
      <w:r w:rsidR="008D5C3D" w:rsidRPr="00905F66">
        <w:rPr>
          <w:rFonts w:hint="eastAsia"/>
          <w:sz w:val="22"/>
          <w:szCs w:val="22"/>
        </w:rPr>
        <w:t>据</w:t>
      </w:r>
      <w:r w:rsidRPr="00905F66">
        <w:rPr>
          <w:rFonts w:hint="eastAsia"/>
          <w:sz w:val="22"/>
          <w:szCs w:val="22"/>
        </w:rPr>
        <w:t>有建造太阳能运输网络（以下简称“捷帕斯网络”）的专利技术；</w:t>
      </w:r>
      <w:r w:rsidR="008D5C3D" w:rsidRPr="00905F66">
        <w:rPr>
          <w:rFonts w:hint="eastAsia"/>
          <w:sz w:val="22"/>
          <w:szCs w:val="22"/>
        </w:rPr>
        <w:t>而且，</w:t>
      </w:r>
    </w:p>
    <w:p w14:paraId="13C75AC5" w14:textId="77777777" w:rsidR="008D5C3D" w:rsidRPr="00905F66" w:rsidRDefault="008D5C3D" w:rsidP="0052796B">
      <w:pPr>
        <w:spacing w:after="120"/>
        <w:rPr>
          <w:sz w:val="22"/>
          <w:szCs w:val="22"/>
        </w:rPr>
      </w:pPr>
    </w:p>
    <w:p w14:paraId="5FD8E5E9" w14:textId="2A47434F" w:rsidR="0052796B" w:rsidRPr="00905F66" w:rsidRDefault="0052796B" w:rsidP="0052796B">
      <w:pPr>
        <w:spacing w:after="120"/>
        <w:rPr>
          <w:rFonts w:eastAsia="Times New Roman"/>
          <w:sz w:val="22"/>
          <w:szCs w:val="22"/>
        </w:rPr>
      </w:pPr>
      <w:r w:rsidRPr="00905F66">
        <w:rPr>
          <w:rFonts w:eastAsia="Times New Roman"/>
          <w:sz w:val="22"/>
          <w:szCs w:val="22"/>
        </w:rPr>
        <w:t>Whereas, “</w:t>
      </w:r>
      <w:r w:rsidRPr="00905F66">
        <w:rPr>
          <w:rFonts w:eastAsia="Times New Roman"/>
          <w:b/>
          <w:sz w:val="22"/>
          <w:szCs w:val="22"/>
        </w:rPr>
        <w:t>JPODS NETWORKS</w:t>
      </w:r>
      <w:r w:rsidRPr="00905F66">
        <w:rPr>
          <w:rFonts w:eastAsia="Times New Roman"/>
          <w:sz w:val="22"/>
          <w:szCs w:val="22"/>
        </w:rPr>
        <w:t>”</w:t>
      </w:r>
      <w:r w:rsidRPr="00905F66">
        <w:rPr>
          <w:rFonts w:eastAsia="Times New Roman"/>
          <w:b/>
          <w:sz w:val="22"/>
          <w:szCs w:val="22"/>
        </w:rPr>
        <w:t xml:space="preserve"> </w:t>
      </w:r>
      <w:r w:rsidRPr="00905F66">
        <w:rPr>
          <w:rFonts w:eastAsia="Times New Roman"/>
          <w:sz w:val="22"/>
          <w:szCs w:val="22"/>
        </w:rPr>
        <w:t xml:space="preserve">are lightweight, efficient, convenient, </w:t>
      </w:r>
      <w:r w:rsidR="008D5C3D" w:rsidRPr="00905F66">
        <w:rPr>
          <w:sz w:val="22"/>
          <w:szCs w:val="22"/>
        </w:rPr>
        <w:t>energy</w:t>
      </w:r>
      <w:r w:rsidR="008D5C3D" w:rsidRPr="00905F66">
        <w:rPr>
          <w:rFonts w:eastAsia="Times New Roman"/>
          <w:sz w:val="22"/>
          <w:szCs w:val="22"/>
        </w:rPr>
        <w:t xml:space="preserve"> </w:t>
      </w:r>
      <w:r w:rsidR="00655159" w:rsidRPr="00655159">
        <w:rPr>
          <w:rFonts w:ascii="Arial" w:hAnsi="Arial" w:cs="Arial"/>
          <w:sz w:val="22"/>
          <w:szCs w:val="22"/>
        </w:rPr>
        <w:t>efficient</w:t>
      </w:r>
      <w:r w:rsidR="008D5C3D" w:rsidRPr="00905F66">
        <w:rPr>
          <w:rFonts w:ascii="SimSun" w:hAnsi="SimSun" w:hint="eastAsia"/>
          <w:sz w:val="22"/>
          <w:szCs w:val="22"/>
        </w:rPr>
        <w:t>，</w:t>
      </w:r>
      <w:r w:rsidR="008D5C3D" w:rsidRPr="00905F66">
        <w:rPr>
          <w:rFonts w:eastAsia="Times New Roman"/>
          <w:sz w:val="22"/>
          <w:szCs w:val="22"/>
        </w:rPr>
        <w:t xml:space="preserve"> </w:t>
      </w:r>
      <w:r w:rsidRPr="00905F66">
        <w:rPr>
          <w:rFonts w:eastAsia="Times New Roman"/>
          <w:sz w:val="22"/>
          <w:szCs w:val="22"/>
        </w:rPr>
        <w:t>quiet, no emissions, solar-powered, and high capa</w:t>
      </w:r>
      <w:r w:rsidR="008D5C3D" w:rsidRPr="00905F66">
        <w:rPr>
          <w:sz w:val="22"/>
          <w:szCs w:val="22"/>
        </w:rPr>
        <w:t>city</w:t>
      </w:r>
      <w:r w:rsidRPr="00905F66">
        <w:rPr>
          <w:rFonts w:eastAsia="Times New Roman"/>
          <w:sz w:val="22"/>
          <w:szCs w:val="22"/>
        </w:rPr>
        <w:t>; and,</w:t>
      </w:r>
    </w:p>
    <w:p w14:paraId="1EF90BF7" w14:textId="343E7598" w:rsidR="0052796B" w:rsidRPr="00905F66" w:rsidRDefault="0052796B" w:rsidP="0052796B">
      <w:pPr>
        <w:spacing w:after="120"/>
        <w:rPr>
          <w:sz w:val="22"/>
          <w:szCs w:val="22"/>
        </w:rPr>
      </w:pPr>
      <w:r w:rsidRPr="00905F66">
        <w:rPr>
          <w:rFonts w:hint="eastAsia"/>
          <w:sz w:val="22"/>
          <w:szCs w:val="22"/>
        </w:rPr>
        <w:t>鉴于：捷帕斯网络具有重量轻、</w:t>
      </w:r>
      <w:r w:rsidR="008D5C3D" w:rsidRPr="00905F66">
        <w:rPr>
          <w:rFonts w:hint="eastAsia"/>
          <w:sz w:val="22"/>
          <w:szCs w:val="22"/>
        </w:rPr>
        <w:t>高</w:t>
      </w:r>
      <w:r w:rsidRPr="00905F66">
        <w:rPr>
          <w:rFonts w:hint="eastAsia"/>
          <w:sz w:val="22"/>
          <w:szCs w:val="22"/>
        </w:rPr>
        <w:t>效率、便捷、</w:t>
      </w:r>
      <w:r w:rsidR="008D5C3D" w:rsidRPr="00905F66">
        <w:rPr>
          <w:rFonts w:hint="eastAsia"/>
          <w:sz w:val="22"/>
          <w:szCs w:val="22"/>
        </w:rPr>
        <w:t>节能，</w:t>
      </w:r>
      <w:r w:rsidRPr="00905F66">
        <w:rPr>
          <w:rFonts w:hint="eastAsia"/>
          <w:sz w:val="22"/>
          <w:szCs w:val="22"/>
        </w:rPr>
        <w:t>低噪音、无排放、太阳能驱动、运能高的特</w:t>
      </w:r>
      <w:r w:rsidR="008D5C3D" w:rsidRPr="00905F66">
        <w:rPr>
          <w:rFonts w:hint="eastAsia"/>
          <w:sz w:val="22"/>
          <w:szCs w:val="22"/>
        </w:rPr>
        <w:t>性</w:t>
      </w:r>
      <w:r w:rsidRPr="00905F66">
        <w:rPr>
          <w:rFonts w:hint="eastAsia"/>
          <w:sz w:val="22"/>
          <w:szCs w:val="22"/>
        </w:rPr>
        <w:t>；</w:t>
      </w:r>
      <w:r w:rsidR="008D5C3D" w:rsidRPr="00905F66">
        <w:rPr>
          <w:rFonts w:hint="eastAsia"/>
          <w:sz w:val="22"/>
          <w:szCs w:val="22"/>
        </w:rPr>
        <w:t>并且，</w:t>
      </w:r>
    </w:p>
    <w:p w14:paraId="6947DDFF" w14:textId="77777777" w:rsidR="008D5C3D" w:rsidRPr="00905F66" w:rsidRDefault="008D5C3D" w:rsidP="0052796B">
      <w:pPr>
        <w:spacing w:after="120"/>
        <w:rPr>
          <w:rFonts w:eastAsia="Times New Roman"/>
          <w:sz w:val="22"/>
          <w:szCs w:val="22"/>
        </w:rPr>
      </w:pPr>
    </w:p>
    <w:p w14:paraId="534CC0EC" w14:textId="2DF69F3E" w:rsidR="0052796B" w:rsidRPr="00905F66" w:rsidRDefault="0052796B" w:rsidP="0052796B">
      <w:pPr>
        <w:spacing w:after="120"/>
        <w:rPr>
          <w:rFonts w:eastAsia="Times New Roman"/>
          <w:sz w:val="22"/>
          <w:szCs w:val="22"/>
        </w:rPr>
      </w:pPr>
      <w:r w:rsidRPr="00905F66">
        <w:rPr>
          <w:rFonts w:eastAsia="Times New Roman"/>
          <w:sz w:val="22"/>
          <w:szCs w:val="22"/>
        </w:rPr>
        <w:t>Whereas, “</w:t>
      </w:r>
      <w:r w:rsidRPr="00905F66">
        <w:rPr>
          <w:rFonts w:eastAsia="Times New Roman"/>
          <w:b/>
          <w:sz w:val="22"/>
          <w:szCs w:val="22"/>
        </w:rPr>
        <w:t>JPODS</w:t>
      </w:r>
      <w:r w:rsidRPr="00905F66">
        <w:rPr>
          <w:rFonts w:eastAsia="Times New Roman"/>
          <w:sz w:val="22"/>
          <w:szCs w:val="22"/>
        </w:rPr>
        <w:t>” accepts responsibility to design, engineer, fabricate, procure, construct, install, certify, and operate networks on a turnkey basis; and,</w:t>
      </w:r>
    </w:p>
    <w:p w14:paraId="4291EE6F" w14:textId="154EE94F" w:rsidR="0052796B" w:rsidRPr="00905F66" w:rsidRDefault="0052796B" w:rsidP="0052796B">
      <w:pPr>
        <w:spacing w:after="120"/>
        <w:rPr>
          <w:sz w:val="22"/>
          <w:szCs w:val="22"/>
        </w:rPr>
      </w:pPr>
      <w:r w:rsidRPr="00905F66">
        <w:rPr>
          <w:rFonts w:hint="eastAsia"/>
          <w:sz w:val="22"/>
          <w:szCs w:val="22"/>
        </w:rPr>
        <w:lastRenderedPageBreak/>
        <w:t>鉴于：捷帕斯</w:t>
      </w:r>
      <w:r w:rsidR="00852957">
        <w:rPr>
          <w:rFonts w:hint="eastAsia"/>
          <w:sz w:val="22"/>
          <w:szCs w:val="22"/>
        </w:rPr>
        <w:t>承诺</w:t>
      </w:r>
      <w:r w:rsidRPr="00905F66">
        <w:rPr>
          <w:rFonts w:hint="eastAsia"/>
          <w:sz w:val="22"/>
          <w:szCs w:val="22"/>
        </w:rPr>
        <w:t>愿意</w:t>
      </w:r>
      <w:r w:rsidR="00C40BCD">
        <w:rPr>
          <w:rFonts w:hint="eastAsia"/>
          <w:sz w:val="22"/>
          <w:szCs w:val="22"/>
        </w:rPr>
        <w:t>对项目</w:t>
      </w:r>
      <w:r w:rsidRPr="00905F66">
        <w:rPr>
          <w:rFonts w:hint="eastAsia"/>
          <w:sz w:val="22"/>
          <w:szCs w:val="22"/>
        </w:rPr>
        <w:t>的</w:t>
      </w:r>
      <w:r w:rsidR="00852957">
        <w:rPr>
          <w:rFonts w:hint="eastAsia"/>
          <w:sz w:val="22"/>
          <w:szCs w:val="22"/>
        </w:rPr>
        <w:t>设计、制造、采购、建设、安装、认证和运营该网络</w:t>
      </w:r>
      <w:r w:rsidR="000C33A6" w:rsidRPr="00905F66">
        <w:rPr>
          <w:rFonts w:hint="eastAsia"/>
          <w:sz w:val="22"/>
          <w:szCs w:val="22"/>
        </w:rPr>
        <w:t>承担责任</w:t>
      </w:r>
      <w:r w:rsidRPr="00905F66">
        <w:rPr>
          <w:rFonts w:hint="eastAsia"/>
          <w:sz w:val="22"/>
          <w:szCs w:val="22"/>
        </w:rPr>
        <w:t>；</w:t>
      </w:r>
      <w:r w:rsidR="000C33A6" w:rsidRPr="00905F66">
        <w:rPr>
          <w:rFonts w:hint="eastAsia"/>
          <w:sz w:val="22"/>
          <w:szCs w:val="22"/>
        </w:rPr>
        <w:t>并且，</w:t>
      </w:r>
    </w:p>
    <w:p w14:paraId="21B5CEBE" w14:textId="77777777" w:rsidR="000C33A6" w:rsidRPr="00905F66" w:rsidRDefault="000C33A6" w:rsidP="0052796B">
      <w:pPr>
        <w:spacing w:after="120"/>
        <w:rPr>
          <w:rFonts w:eastAsia="Times New Roman"/>
          <w:sz w:val="22"/>
          <w:szCs w:val="22"/>
        </w:rPr>
      </w:pPr>
    </w:p>
    <w:p w14:paraId="7374E3D9" w14:textId="61C46324" w:rsidR="0052796B" w:rsidRPr="00905F66" w:rsidRDefault="0052796B" w:rsidP="0052796B">
      <w:pPr>
        <w:spacing w:after="120"/>
        <w:rPr>
          <w:rFonts w:eastAsia="Times New Roman"/>
          <w:sz w:val="22"/>
          <w:szCs w:val="22"/>
        </w:rPr>
      </w:pPr>
      <w:r w:rsidRPr="00905F66">
        <w:rPr>
          <w:rFonts w:eastAsia="Times New Roman"/>
          <w:sz w:val="22"/>
          <w:szCs w:val="22"/>
        </w:rPr>
        <w:t>Whereas, “</w:t>
      </w:r>
      <w:r w:rsidRPr="00905F66">
        <w:rPr>
          <w:rFonts w:eastAsia="Times New Roman"/>
          <w:b/>
          <w:sz w:val="22"/>
          <w:szCs w:val="22"/>
        </w:rPr>
        <w:t>JPODS</w:t>
      </w:r>
      <w:r w:rsidRPr="00905F66">
        <w:rPr>
          <w:rFonts w:eastAsia="Times New Roman"/>
          <w:sz w:val="22"/>
          <w:szCs w:val="22"/>
        </w:rPr>
        <w:t xml:space="preserve">” accepts responsibility for safety, operation, and certification within the ASTM International </w:t>
      </w:r>
      <w:r w:rsidR="000C33A6" w:rsidRPr="00905F66">
        <w:rPr>
          <w:sz w:val="22"/>
          <w:szCs w:val="22"/>
        </w:rPr>
        <w:t>F</w:t>
      </w:r>
      <w:r w:rsidR="000C33A6" w:rsidRPr="00905F66">
        <w:rPr>
          <w:rFonts w:eastAsia="Times New Roman"/>
          <w:sz w:val="22"/>
          <w:szCs w:val="22"/>
        </w:rPr>
        <w:t>24</w:t>
      </w:r>
      <w:r w:rsidR="00655159">
        <w:rPr>
          <w:rFonts w:eastAsia="Times New Roman"/>
          <w:sz w:val="22"/>
          <w:szCs w:val="22"/>
        </w:rPr>
        <w:t xml:space="preserve"> standards </w:t>
      </w:r>
      <w:r w:rsidRPr="00905F66">
        <w:rPr>
          <w:rFonts w:eastAsia="Times New Roman"/>
          <w:sz w:val="22"/>
          <w:szCs w:val="22"/>
        </w:rPr>
        <w:t>for theme parks (communities designed for pedestrians)</w:t>
      </w:r>
      <w:r w:rsidR="008973A2">
        <w:rPr>
          <w:rFonts w:eastAsia="Times New Roman"/>
          <w:sz w:val="22"/>
          <w:szCs w:val="22"/>
        </w:rPr>
        <w:t xml:space="preserve"> and alike Chinese standards</w:t>
      </w:r>
      <w:r w:rsidRPr="00905F66">
        <w:rPr>
          <w:rFonts w:eastAsia="Times New Roman"/>
          <w:sz w:val="22"/>
          <w:szCs w:val="22"/>
        </w:rPr>
        <w:t>; and,</w:t>
      </w:r>
    </w:p>
    <w:p w14:paraId="6655FFA1" w14:textId="2FC306F2" w:rsidR="0052796B" w:rsidRPr="00905F66" w:rsidRDefault="0052796B" w:rsidP="0052796B">
      <w:pPr>
        <w:spacing w:after="120"/>
        <w:rPr>
          <w:sz w:val="22"/>
          <w:szCs w:val="22"/>
        </w:rPr>
      </w:pPr>
      <w:r w:rsidRPr="00905F66">
        <w:rPr>
          <w:rFonts w:hint="eastAsia"/>
          <w:sz w:val="22"/>
          <w:szCs w:val="22"/>
        </w:rPr>
        <w:t>鉴于：捷帕斯</w:t>
      </w:r>
      <w:r w:rsidR="001B1C8B">
        <w:rPr>
          <w:rFonts w:hint="eastAsia"/>
          <w:sz w:val="22"/>
          <w:szCs w:val="22"/>
        </w:rPr>
        <w:t>系统是</w:t>
      </w:r>
      <w:r w:rsidRPr="00905F66">
        <w:rPr>
          <w:rFonts w:hint="eastAsia"/>
          <w:sz w:val="22"/>
          <w:szCs w:val="22"/>
        </w:rPr>
        <w:t>按照</w:t>
      </w:r>
      <w:r w:rsidR="002A394E" w:rsidRPr="00905F66">
        <w:rPr>
          <w:sz w:val="22"/>
          <w:szCs w:val="22"/>
        </w:rPr>
        <w:t>ASTM</w:t>
      </w:r>
      <w:r w:rsidR="002A394E">
        <w:rPr>
          <w:rFonts w:hint="eastAsia"/>
          <w:sz w:val="22"/>
          <w:szCs w:val="22"/>
        </w:rPr>
        <w:t xml:space="preserve"> </w:t>
      </w:r>
      <w:r w:rsidR="00655159">
        <w:rPr>
          <w:rFonts w:hint="eastAsia"/>
          <w:sz w:val="22"/>
          <w:szCs w:val="22"/>
        </w:rPr>
        <w:t>主题公园</w:t>
      </w:r>
      <w:r w:rsidR="002A394E">
        <w:rPr>
          <w:rFonts w:hint="eastAsia"/>
          <w:sz w:val="22"/>
          <w:szCs w:val="22"/>
        </w:rPr>
        <w:t>F24</w:t>
      </w:r>
      <w:r w:rsidR="001B1C8B" w:rsidRPr="00905F66">
        <w:rPr>
          <w:rFonts w:hint="eastAsia"/>
          <w:sz w:val="22"/>
          <w:szCs w:val="22"/>
        </w:rPr>
        <w:t>国际标准</w:t>
      </w:r>
      <w:r w:rsidRPr="00905F66">
        <w:rPr>
          <w:rFonts w:hint="eastAsia"/>
          <w:sz w:val="22"/>
          <w:szCs w:val="22"/>
        </w:rPr>
        <w:t>（社区</w:t>
      </w:r>
      <w:r w:rsidR="002A394E" w:rsidRPr="002A394E">
        <w:rPr>
          <w:rFonts w:hint="eastAsia"/>
          <w:sz w:val="22"/>
          <w:szCs w:val="22"/>
        </w:rPr>
        <w:t>为行人而设计</w:t>
      </w:r>
      <w:r w:rsidRPr="00905F66">
        <w:rPr>
          <w:rFonts w:hint="eastAsia"/>
          <w:sz w:val="22"/>
          <w:szCs w:val="22"/>
        </w:rPr>
        <w:t>）负责安全、运营和认证；</w:t>
      </w:r>
      <w:r w:rsidR="000C33A6" w:rsidRPr="00905F66">
        <w:rPr>
          <w:rFonts w:hint="eastAsia"/>
          <w:sz w:val="22"/>
          <w:szCs w:val="22"/>
        </w:rPr>
        <w:t>而且，</w:t>
      </w:r>
    </w:p>
    <w:p w14:paraId="5B856FFF" w14:textId="77777777" w:rsidR="000C33A6" w:rsidRPr="00905F66" w:rsidRDefault="000C33A6" w:rsidP="0052796B">
      <w:pPr>
        <w:spacing w:after="120"/>
        <w:rPr>
          <w:rFonts w:eastAsia="Times New Roman"/>
          <w:sz w:val="22"/>
          <w:szCs w:val="22"/>
        </w:rPr>
      </w:pPr>
    </w:p>
    <w:p w14:paraId="0C3CB0D0" w14:textId="0722C252" w:rsidR="0052796B" w:rsidRPr="00905F66" w:rsidRDefault="0052796B" w:rsidP="0052796B">
      <w:pPr>
        <w:spacing w:after="120"/>
        <w:rPr>
          <w:rFonts w:eastAsia="Times New Roman"/>
          <w:sz w:val="22"/>
          <w:szCs w:val="22"/>
        </w:rPr>
      </w:pPr>
      <w:r w:rsidRPr="00905F66">
        <w:rPr>
          <w:rFonts w:eastAsia="Times New Roman"/>
          <w:sz w:val="22"/>
          <w:szCs w:val="22"/>
        </w:rPr>
        <w:t>Whereas, “</w:t>
      </w:r>
      <w:r w:rsidRPr="00905F66">
        <w:rPr>
          <w:rFonts w:eastAsia="Times New Roman"/>
          <w:b/>
          <w:sz w:val="22"/>
          <w:szCs w:val="22"/>
        </w:rPr>
        <w:t>JPODS</w:t>
      </w:r>
      <w:r w:rsidRPr="00905F66">
        <w:rPr>
          <w:rFonts w:eastAsia="Times New Roman"/>
          <w:sz w:val="22"/>
          <w:szCs w:val="22"/>
        </w:rPr>
        <w:t>” accepts responsibility for building these networks over roads so the movement of people and cargo flows in an efficient, convenient, comfortable, and safe manner; and,</w:t>
      </w:r>
    </w:p>
    <w:p w14:paraId="0F57CF91" w14:textId="4C2E9C32" w:rsidR="0052796B" w:rsidRPr="00905F66" w:rsidRDefault="0052796B" w:rsidP="0052796B">
      <w:pPr>
        <w:spacing w:after="120"/>
        <w:rPr>
          <w:sz w:val="22"/>
          <w:szCs w:val="22"/>
        </w:rPr>
      </w:pPr>
      <w:r w:rsidRPr="00905F66">
        <w:rPr>
          <w:rFonts w:hint="eastAsia"/>
          <w:sz w:val="22"/>
          <w:szCs w:val="22"/>
        </w:rPr>
        <w:t>鉴于：捷帕斯愿意</w:t>
      </w:r>
      <w:r w:rsidR="000C33A6" w:rsidRPr="00905F66">
        <w:rPr>
          <w:rFonts w:hint="eastAsia"/>
          <w:sz w:val="22"/>
          <w:szCs w:val="22"/>
        </w:rPr>
        <w:t>负责</w:t>
      </w:r>
      <w:r w:rsidRPr="00905F66">
        <w:rPr>
          <w:rFonts w:hint="eastAsia"/>
          <w:sz w:val="22"/>
          <w:szCs w:val="22"/>
        </w:rPr>
        <w:t>在</w:t>
      </w:r>
      <w:r w:rsidR="000C33A6" w:rsidRPr="00905F66">
        <w:rPr>
          <w:rFonts w:hint="eastAsia"/>
          <w:sz w:val="22"/>
          <w:szCs w:val="22"/>
        </w:rPr>
        <w:t>现有</w:t>
      </w:r>
      <w:r w:rsidRPr="00905F66">
        <w:rPr>
          <w:rFonts w:hint="eastAsia"/>
          <w:sz w:val="22"/>
          <w:szCs w:val="22"/>
        </w:rPr>
        <w:t>道路之上建造</w:t>
      </w:r>
      <w:r w:rsidR="000C33A6" w:rsidRPr="00905F66">
        <w:rPr>
          <w:rFonts w:hint="eastAsia"/>
          <w:sz w:val="22"/>
          <w:szCs w:val="22"/>
        </w:rPr>
        <w:t>空中</w:t>
      </w:r>
      <w:r w:rsidRPr="00905F66">
        <w:rPr>
          <w:rFonts w:hint="eastAsia"/>
          <w:sz w:val="22"/>
          <w:szCs w:val="22"/>
        </w:rPr>
        <w:t>网络，使</w:t>
      </w:r>
      <w:r w:rsidR="000C33A6" w:rsidRPr="00905F66">
        <w:rPr>
          <w:rFonts w:hint="eastAsia"/>
          <w:sz w:val="22"/>
          <w:szCs w:val="22"/>
        </w:rPr>
        <w:t>乘客和货物</w:t>
      </w:r>
      <w:r w:rsidRPr="00905F66">
        <w:rPr>
          <w:rFonts w:hint="eastAsia"/>
          <w:sz w:val="22"/>
          <w:szCs w:val="22"/>
        </w:rPr>
        <w:t>运输得以高效、方便、舒适、安全</w:t>
      </w:r>
      <w:r w:rsidR="000C33A6" w:rsidRPr="00905F66">
        <w:rPr>
          <w:rFonts w:hint="eastAsia"/>
          <w:sz w:val="22"/>
          <w:szCs w:val="22"/>
        </w:rPr>
        <w:t>的方式</w:t>
      </w:r>
      <w:r w:rsidRPr="00905F66">
        <w:rPr>
          <w:rFonts w:hint="eastAsia"/>
          <w:sz w:val="22"/>
          <w:szCs w:val="22"/>
        </w:rPr>
        <w:t>运</w:t>
      </w:r>
      <w:r w:rsidR="000C33A6" w:rsidRPr="00905F66">
        <w:rPr>
          <w:rFonts w:hint="eastAsia"/>
          <w:sz w:val="22"/>
          <w:szCs w:val="22"/>
        </w:rPr>
        <w:t>行</w:t>
      </w:r>
      <w:r w:rsidRPr="00905F66">
        <w:rPr>
          <w:rFonts w:hint="eastAsia"/>
          <w:sz w:val="22"/>
          <w:szCs w:val="22"/>
        </w:rPr>
        <w:t>；</w:t>
      </w:r>
      <w:r w:rsidR="000C33A6" w:rsidRPr="00905F66">
        <w:rPr>
          <w:rFonts w:hint="eastAsia"/>
          <w:sz w:val="22"/>
          <w:szCs w:val="22"/>
        </w:rPr>
        <w:t>而且，</w:t>
      </w:r>
    </w:p>
    <w:p w14:paraId="3374E9C1" w14:textId="38CFB725" w:rsidR="000C33A6" w:rsidRPr="00905F66" w:rsidRDefault="000C33A6" w:rsidP="0052796B">
      <w:pPr>
        <w:spacing w:after="120"/>
        <w:rPr>
          <w:rFonts w:eastAsia="Times New Roman"/>
          <w:sz w:val="22"/>
          <w:szCs w:val="22"/>
        </w:rPr>
      </w:pPr>
    </w:p>
    <w:p w14:paraId="36C2A366" w14:textId="4DFD361F" w:rsidR="0052796B" w:rsidRPr="00905F66" w:rsidRDefault="0052796B" w:rsidP="0052796B">
      <w:pPr>
        <w:spacing w:after="120"/>
        <w:rPr>
          <w:rFonts w:eastAsia="Times New Roman"/>
          <w:sz w:val="22"/>
          <w:szCs w:val="22"/>
        </w:rPr>
      </w:pPr>
      <w:r w:rsidRPr="00905F66">
        <w:rPr>
          <w:rFonts w:eastAsia="Times New Roman"/>
          <w:sz w:val="22"/>
          <w:szCs w:val="22"/>
        </w:rPr>
        <w:t>Whereas the “</w:t>
      </w:r>
      <w:r w:rsidR="005B4BFC">
        <w:rPr>
          <w:rFonts w:eastAsia="Times New Roman"/>
          <w:b/>
          <w:sz w:val="22"/>
          <w:szCs w:val="22"/>
        </w:rPr>
        <w:t>SHAXIAN</w:t>
      </w:r>
      <w:r w:rsidR="00E55B0B" w:rsidRPr="00905F66">
        <w:rPr>
          <w:rFonts w:eastAsia="Times New Roman"/>
          <w:b/>
          <w:sz w:val="22"/>
          <w:szCs w:val="22"/>
        </w:rPr>
        <w:t>, SANMING CITY</w:t>
      </w:r>
      <w:r w:rsidRPr="00905F66">
        <w:rPr>
          <w:rFonts w:eastAsia="Times New Roman"/>
          <w:sz w:val="22"/>
          <w:szCs w:val="22"/>
        </w:rPr>
        <w:t>”, desires to have solar-powered sustainable mobility infrastructure; and,</w:t>
      </w:r>
    </w:p>
    <w:p w14:paraId="640362F5" w14:textId="6C6CDA38" w:rsidR="0052796B" w:rsidRPr="00905F66" w:rsidRDefault="0052796B" w:rsidP="0052796B">
      <w:pPr>
        <w:spacing w:after="120"/>
        <w:rPr>
          <w:sz w:val="22"/>
          <w:szCs w:val="22"/>
        </w:rPr>
      </w:pPr>
      <w:r w:rsidRPr="00905F66">
        <w:rPr>
          <w:rFonts w:hint="eastAsia"/>
          <w:sz w:val="22"/>
          <w:szCs w:val="22"/>
        </w:rPr>
        <w:t>鉴于：</w:t>
      </w:r>
      <w:r w:rsidR="00B6675D" w:rsidRPr="00905F66">
        <w:rPr>
          <w:rFonts w:hint="eastAsia"/>
          <w:sz w:val="22"/>
          <w:szCs w:val="22"/>
        </w:rPr>
        <w:t>三明市沙县</w:t>
      </w:r>
      <w:r w:rsidRPr="00905F66">
        <w:rPr>
          <w:rFonts w:hint="eastAsia"/>
          <w:sz w:val="22"/>
          <w:szCs w:val="22"/>
        </w:rPr>
        <w:t>希望拥有太阳能驱动的</w:t>
      </w:r>
      <w:r w:rsidR="000C33A6" w:rsidRPr="00905F66">
        <w:rPr>
          <w:rFonts w:hint="eastAsia"/>
          <w:sz w:val="22"/>
          <w:szCs w:val="22"/>
        </w:rPr>
        <w:t>永</w:t>
      </w:r>
      <w:r w:rsidRPr="00905F66">
        <w:rPr>
          <w:rFonts w:hint="eastAsia"/>
          <w:sz w:val="22"/>
          <w:szCs w:val="22"/>
        </w:rPr>
        <w:t>续</w:t>
      </w:r>
      <w:r w:rsidR="000C33A6" w:rsidRPr="00905F66">
        <w:rPr>
          <w:rFonts w:hint="eastAsia"/>
          <w:sz w:val="22"/>
          <w:szCs w:val="22"/>
        </w:rPr>
        <w:t>性</w:t>
      </w:r>
      <w:r w:rsidRPr="00905F66">
        <w:rPr>
          <w:rFonts w:hint="eastAsia"/>
          <w:sz w:val="22"/>
          <w:szCs w:val="22"/>
        </w:rPr>
        <w:t>运输设施；</w:t>
      </w:r>
      <w:r w:rsidR="008C206C" w:rsidRPr="00905F66">
        <w:rPr>
          <w:rFonts w:hint="eastAsia"/>
          <w:sz w:val="22"/>
          <w:szCs w:val="22"/>
        </w:rPr>
        <w:t>而且，</w:t>
      </w:r>
    </w:p>
    <w:p w14:paraId="65CB4773" w14:textId="77777777" w:rsidR="000C33A6" w:rsidRPr="00905F66" w:rsidRDefault="000C33A6" w:rsidP="0052796B">
      <w:pPr>
        <w:spacing w:after="120"/>
        <w:rPr>
          <w:rFonts w:eastAsia="Times New Roman"/>
          <w:sz w:val="22"/>
          <w:szCs w:val="22"/>
        </w:rPr>
      </w:pPr>
    </w:p>
    <w:p w14:paraId="70F84836" w14:textId="22F162D3" w:rsidR="0052796B" w:rsidRPr="00905F66" w:rsidRDefault="0052796B" w:rsidP="0052796B">
      <w:pPr>
        <w:spacing w:after="120"/>
        <w:rPr>
          <w:rFonts w:eastAsia="Times New Roman"/>
          <w:sz w:val="22"/>
          <w:szCs w:val="22"/>
        </w:rPr>
      </w:pPr>
      <w:r w:rsidRPr="00905F66">
        <w:rPr>
          <w:rFonts w:eastAsia="Times New Roman"/>
          <w:sz w:val="22"/>
          <w:szCs w:val="22"/>
        </w:rPr>
        <w:t>Whereas the “</w:t>
      </w:r>
      <w:r w:rsidR="005B4BFC">
        <w:rPr>
          <w:rFonts w:eastAsia="Times New Roman"/>
          <w:b/>
          <w:sz w:val="22"/>
          <w:szCs w:val="22"/>
        </w:rPr>
        <w:t>SHAXIAN</w:t>
      </w:r>
      <w:r w:rsidR="00E55B0B" w:rsidRPr="00905F66">
        <w:rPr>
          <w:rFonts w:eastAsia="Times New Roman"/>
          <w:b/>
          <w:sz w:val="22"/>
          <w:szCs w:val="22"/>
        </w:rPr>
        <w:t>, SANMING CITY</w:t>
      </w:r>
      <w:r w:rsidRPr="00905F66">
        <w:rPr>
          <w:rFonts w:eastAsia="Times New Roman"/>
          <w:sz w:val="22"/>
          <w:szCs w:val="22"/>
        </w:rPr>
        <w:t>”, has sovereignty to grant Rights of Way (ROW) access within jurisdiction of “</w:t>
      </w:r>
      <w:r w:rsidR="005B4BFC">
        <w:rPr>
          <w:rFonts w:eastAsia="Times New Roman"/>
          <w:b/>
          <w:sz w:val="22"/>
          <w:szCs w:val="22"/>
        </w:rPr>
        <w:t>SHAXIAN</w:t>
      </w:r>
      <w:r w:rsidR="00E55B0B" w:rsidRPr="00905F66">
        <w:rPr>
          <w:rFonts w:eastAsia="Times New Roman"/>
          <w:b/>
          <w:sz w:val="22"/>
          <w:szCs w:val="22"/>
        </w:rPr>
        <w:t>, SANMING CITY</w:t>
      </w:r>
      <w:r w:rsidRPr="00905F66">
        <w:rPr>
          <w:rFonts w:eastAsia="Times New Roman"/>
          <w:sz w:val="22"/>
          <w:szCs w:val="22"/>
        </w:rPr>
        <w:t>”; and,</w:t>
      </w:r>
    </w:p>
    <w:p w14:paraId="7FF73F71" w14:textId="50441EF4" w:rsidR="0052796B" w:rsidRPr="00905F66" w:rsidRDefault="0052796B" w:rsidP="008C206C">
      <w:pPr>
        <w:spacing w:after="120"/>
        <w:rPr>
          <w:sz w:val="22"/>
          <w:szCs w:val="22"/>
        </w:rPr>
      </w:pPr>
      <w:r w:rsidRPr="00905F66">
        <w:rPr>
          <w:rFonts w:hint="eastAsia"/>
          <w:sz w:val="22"/>
          <w:szCs w:val="22"/>
        </w:rPr>
        <w:t>鉴于：</w:t>
      </w:r>
      <w:r w:rsidR="00B6675D" w:rsidRPr="00905F66">
        <w:rPr>
          <w:rFonts w:hint="eastAsia"/>
          <w:sz w:val="22"/>
          <w:szCs w:val="22"/>
        </w:rPr>
        <w:t>三明市沙县</w:t>
      </w:r>
      <w:r w:rsidRPr="00905F66">
        <w:rPr>
          <w:rFonts w:hint="eastAsia"/>
          <w:sz w:val="22"/>
          <w:szCs w:val="22"/>
        </w:rPr>
        <w:t>在其辖区内</w:t>
      </w:r>
      <w:r w:rsidR="009F6308" w:rsidRPr="00905F66">
        <w:rPr>
          <w:rFonts w:hint="eastAsia"/>
          <w:sz w:val="22"/>
          <w:szCs w:val="22"/>
        </w:rPr>
        <w:t>有权</w:t>
      </w:r>
      <w:r w:rsidR="009F6308" w:rsidRPr="00905F66">
        <w:rPr>
          <w:rStyle w:val="high-light-bg4"/>
          <w:rFonts w:ascii="Arial" w:hAnsi="Arial" w:cs="Arial"/>
          <w:sz w:val="22"/>
          <w:szCs w:val="22"/>
        </w:rPr>
        <w:t>授予道路</w:t>
      </w:r>
      <w:r w:rsidR="009F6308" w:rsidRPr="00905F66">
        <w:rPr>
          <w:rStyle w:val="high-light-bg4"/>
          <w:rFonts w:ascii="Arial" w:hAnsi="Arial" w:cs="Arial" w:hint="eastAsia"/>
          <w:sz w:val="22"/>
          <w:szCs w:val="22"/>
        </w:rPr>
        <w:t>使用</w:t>
      </w:r>
      <w:r w:rsidR="009F6308" w:rsidRPr="00905F66">
        <w:rPr>
          <w:rStyle w:val="high-light-bg4"/>
          <w:rFonts w:ascii="Arial" w:hAnsi="Arial" w:cs="Arial"/>
          <w:sz w:val="22"/>
          <w:szCs w:val="22"/>
        </w:rPr>
        <w:t>权</w:t>
      </w:r>
      <w:r w:rsidRPr="00905F66">
        <w:rPr>
          <w:rFonts w:hint="eastAsia"/>
          <w:sz w:val="22"/>
          <w:szCs w:val="22"/>
        </w:rPr>
        <w:t>；</w:t>
      </w:r>
    </w:p>
    <w:p w14:paraId="4798DBF9" w14:textId="77777777" w:rsidR="009F6308" w:rsidRPr="00905F66" w:rsidRDefault="009F6308" w:rsidP="0052796B">
      <w:pPr>
        <w:spacing w:after="120"/>
        <w:rPr>
          <w:rFonts w:eastAsia="Times New Roman"/>
          <w:sz w:val="22"/>
          <w:szCs w:val="22"/>
        </w:rPr>
      </w:pPr>
    </w:p>
    <w:p w14:paraId="4B49CDC2" w14:textId="789B20AC" w:rsidR="0052796B" w:rsidRPr="00905F66" w:rsidRDefault="0052796B" w:rsidP="0052796B">
      <w:pPr>
        <w:spacing w:after="120"/>
        <w:rPr>
          <w:rFonts w:eastAsia="Times New Roman"/>
          <w:sz w:val="22"/>
          <w:szCs w:val="22"/>
        </w:rPr>
      </w:pPr>
      <w:r w:rsidRPr="00905F66">
        <w:rPr>
          <w:rFonts w:eastAsia="Times New Roman"/>
          <w:sz w:val="22"/>
          <w:szCs w:val="22"/>
        </w:rPr>
        <w:t>Now, therefore, “</w:t>
      </w:r>
      <w:r w:rsidR="005B4BFC">
        <w:rPr>
          <w:rFonts w:eastAsia="Times New Roman"/>
          <w:b/>
          <w:sz w:val="22"/>
          <w:szCs w:val="22"/>
        </w:rPr>
        <w:t>SHAXIAN</w:t>
      </w:r>
      <w:r w:rsidR="00E55B0B" w:rsidRPr="00905F66">
        <w:rPr>
          <w:rFonts w:eastAsia="Times New Roman"/>
          <w:b/>
          <w:sz w:val="22"/>
          <w:szCs w:val="22"/>
        </w:rPr>
        <w:t>, SANMING CITY</w:t>
      </w:r>
      <w:r w:rsidRPr="00905F66">
        <w:rPr>
          <w:rFonts w:eastAsia="Times New Roman"/>
          <w:sz w:val="22"/>
          <w:szCs w:val="22"/>
        </w:rPr>
        <w:t>” and “</w:t>
      </w:r>
      <w:proofErr w:type="gramStart"/>
      <w:r w:rsidRPr="00905F66">
        <w:rPr>
          <w:rFonts w:eastAsia="Times New Roman"/>
          <w:b/>
          <w:sz w:val="22"/>
          <w:szCs w:val="22"/>
        </w:rPr>
        <w:t>JPODS</w:t>
      </w:r>
      <w:r w:rsidR="009F6308" w:rsidRPr="00905F66">
        <w:rPr>
          <w:rFonts w:ascii="SimSun" w:hAnsi="SimSun"/>
          <w:b/>
          <w:sz w:val="22"/>
          <w:szCs w:val="22"/>
        </w:rPr>
        <w:t>,LLC</w:t>
      </w:r>
      <w:proofErr w:type="gramEnd"/>
      <w:r w:rsidR="00994C2E" w:rsidRPr="00905F66">
        <w:rPr>
          <w:rFonts w:eastAsia="Times New Roman"/>
          <w:sz w:val="22"/>
          <w:szCs w:val="22"/>
        </w:rPr>
        <w:t xml:space="preserve">” agree to collaborate </w:t>
      </w:r>
      <w:r w:rsidRPr="00905F66">
        <w:rPr>
          <w:rFonts w:eastAsia="Times New Roman"/>
          <w:sz w:val="22"/>
          <w:szCs w:val="22"/>
        </w:rPr>
        <w:t>based on the premises and mutual promise</w:t>
      </w:r>
      <w:r w:rsidR="00E07394">
        <w:rPr>
          <w:rFonts w:eastAsia="Times New Roman"/>
          <w:sz w:val="22"/>
          <w:szCs w:val="22"/>
        </w:rPr>
        <w:t>s</w:t>
      </w:r>
      <w:r w:rsidRPr="00905F66">
        <w:rPr>
          <w:rFonts w:eastAsia="Times New Roman"/>
          <w:sz w:val="22"/>
          <w:szCs w:val="22"/>
        </w:rPr>
        <w:t xml:space="preserve"> contain</w:t>
      </w:r>
      <w:r w:rsidR="00E07394">
        <w:rPr>
          <w:rFonts w:eastAsia="Times New Roman"/>
          <w:sz w:val="22"/>
          <w:szCs w:val="22"/>
        </w:rPr>
        <w:t>ed</w:t>
      </w:r>
      <w:r w:rsidRPr="00905F66">
        <w:rPr>
          <w:rFonts w:eastAsia="Times New Roman"/>
          <w:sz w:val="22"/>
          <w:szCs w:val="22"/>
        </w:rPr>
        <w:t xml:space="preserve"> herein:</w:t>
      </w:r>
    </w:p>
    <w:p w14:paraId="6967611E" w14:textId="166106F9" w:rsidR="0052796B" w:rsidRPr="00905F66" w:rsidRDefault="0052796B" w:rsidP="0052796B">
      <w:pPr>
        <w:spacing w:after="120"/>
        <w:rPr>
          <w:sz w:val="22"/>
          <w:szCs w:val="22"/>
        </w:rPr>
      </w:pPr>
      <w:r w:rsidRPr="00905F66">
        <w:rPr>
          <w:rFonts w:hint="eastAsia"/>
          <w:sz w:val="22"/>
          <w:szCs w:val="22"/>
        </w:rPr>
        <w:t>于是</w:t>
      </w:r>
      <w:r w:rsidR="009F6308" w:rsidRPr="00905F66">
        <w:rPr>
          <w:rFonts w:hint="eastAsia"/>
          <w:sz w:val="22"/>
          <w:szCs w:val="22"/>
        </w:rPr>
        <w:t>现在</w:t>
      </w:r>
      <w:r w:rsidRPr="00905F66">
        <w:rPr>
          <w:rFonts w:hint="eastAsia"/>
          <w:sz w:val="22"/>
          <w:szCs w:val="22"/>
        </w:rPr>
        <w:t>，</w:t>
      </w:r>
      <w:r w:rsidR="00B6675D" w:rsidRPr="00905F66">
        <w:rPr>
          <w:rFonts w:hint="eastAsia"/>
          <w:sz w:val="22"/>
          <w:szCs w:val="22"/>
        </w:rPr>
        <w:t>三明市沙县</w:t>
      </w:r>
      <w:r w:rsidRPr="00905F66">
        <w:rPr>
          <w:rFonts w:hint="eastAsia"/>
          <w:sz w:val="22"/>
          <w:szCs w:val="22"/>
        </w:rPr>
        <w:t>和捷帕斯</w:t>
      </w:r>
      <w:r w:rsidR="009F6308" w:rsidRPr="00905F66">
        <w:rPr>
          <w:rFonts w:hint="eastAsia"/>
          <w:sz w:val="22"/>
          <w:szCs w:val="22"/>
        </w:rPr>
        <w:t>责任有限公司同意按照本协议</w:t>
      </w:r>
      <w:r w:rsidRPr="00905F66">
        <w:rPr>
          <w:rFonts w:hint="eastAsia"/>
          <w:sz w:val="22"/>
          <w:szCs w:val="22"/>
        </w:rPr>
        <w:t>的条</w:t>
      </w:r>
      <w:r w:rsidR="009F6308" w:rsidRPr="00905F66">
        <w:rPr>
          <w:rFonts w:hint="eastAsia"/>
          <w:sz w:val="22"/>
          <w:szCs w:val="22"/>
        </w:rPr>
        <w:t>款</w:t>
      </w:r>
      <w:r w:rsidRPr="00905F66">
        <w:rPr>
          <w:rFonts w:hint="eastAsia"/>
          <w:sz w:val="22"/>
          <w:szCs w:val="22"/>
        </w:rPr>
        <w:t>承诺</w:t>
      </w:r>
      <w:r w:rsidR="00852957">
        <w:rPr>
          <w:rFonts w:hint="eastAsia"/>
          <w:sz w:val="22"/>
          <w:szCs w:val="22"/>
        </w:rPr>
        <w:t>共同</w:t>
      </w:r>
      <w:r w:rsidR="009F6308" w:rsidRPr="00905F66">
        <w:rPr>
          <w:rFonts w:hint="eastAsia"/>
          <w:sz w:val="22"/>
          <w:szCs w:val="22"/>
        </w:rPr>
        <w:t>合</w:t>
      </w:r>
      <w:r w:rsidRPr="00905F66">
        <w:rPr>
          <w:rFonts w:hint="eastAsia"/>
          <w:sz w:val="22"/>
          <w:szCs w:val="22"/>
        </w:rPr>
        <w:t>作</w:t>
      </w:r>
      <w:r w:rsidR="009F6308" w:rsidRPr="00905F66">
        <w:rPr>
          <w:rFonts w:hint="eastAsia"/>
          <w:sz w:val="22"/>
          <w:szCs w:val="22"/>
        </w:rPr>
        <w:t>：</w:t>
      </w:r>
    </w:p>
    <w:p w14:paraId="3E05AD57" w14:textId="77777777" w:rsidR="0052796B" w:rsidRPr="00905F66" w:rsidRDefault="0052796B" w:rsidP="0052796B">
      <w:pPr>
        <w:spacing w:after="120"/>
        <w:rPr>
          <w:rFonts w:eastAsia="Times New Roman"/>
          <w:sz w:val="22"/>
          <w:szCs w:val="22"/>
        </w:rPr>
      </w:pPr>
    </w:p>
    <w:p w14:paraId="754217BC" w14:textId="77777777" w:rsidR="00120915" w:rsidRDefault="00120915" w:rsidP="0052796B">
      <w:pPr>
        <w:spacing w:after="120"/>
        <w:rPr>
          <w:rFonts w:eastAsia="Times New Roman"/>
          <w:b/>
          <w:sz w:val="22"/>
          <w:szCs w:val="22"/>
        </w:rPr>
      </w:pPr>
    </w:p>
    <w:p w14:paraId="7AD7BC97" w14:textId="72D1CA12" w:rsidR="0052796B" w:rsidRPr="00905F66" w:rsidRDefault="0052796B" w:rsidP="0052796B">
      <w:pPr>
        <w:spacing w:after="120"/>
        <w:rPr>
          <w:rFonts w:eastAsia="Times New Roman"/>
          <w:b/>
          <w:sz w:val="22"/>
          <w:szCs w:val="22"/>
        </w:rPr>
      </w:pPr>
      <w:r w:rsidRPr="00905F66">
        <w:rPr>
          <w:rFonts w:eastAsia="Times New Roman"/>
          <w:b/>
          <w:sz w:val="22"/>
          <w:szCs w:val="22"/>
        </w:rPr>
        <w:t>SECTION I. - DEFINITIONS</w:t>
      </w:r>
    </w:p>
    <w:p w14:paraId="416AF2D4" w14:textId="77777777" w:rsidR="0052796B" w:rsidRPr="00905F66" w:rsidRDefault="0052796B" w:rsidP="0052796B">
      <w:pPr>
        <w:spacing w:after="120"/>
        <w:rPr>
          <w:b/>
          <w:sz w:val="22"/>
          <w:szCs w:val="22"/>
        </w:rPr>
      </w:pPr>
      <w:r w:rsidRPr="00905F66">
        <w:rPr>
          <w:rFonts w:hint="eastAsia"/>
          <w:b/>
          <w:sz w:val="22"/>
          <w:szCs w:val="22"/>
        </w:rPr>
        <w:t>第一章</w:t>
      </w:r>
      <w:r w:rsidRPr="00905F66">
        <w:rPr>
          <w:b/>
          <w:sz w:val="22"/>
          <w:szCs w:val="22"/>
        </w:rPr>
        <w:t xml:space="preserve">  </w:t>
      </w:r>
      <w:r w:rsidRPr="00905F66">
        <w:rPr>
          <w:rFonts w:hint="eastAsia"/>
          <w:b/>
          <w:sz w:val="22"/>
          <w:szCs w:val="22"/>
        </w:rPr>
        <w:t>定义</w:t>
      </w:r>
    </w:p>
    <w:p w14:paraId="3194E1FB" w14:textId="77777777" w:rsidR="00905F66" w:rsidRPr="00905F66" w:rsidRDefault="00905F66" w:rsidP="0052796B">
      <w:pPr>
        <w:spacing w:after="120"/>
        <w:rPr>
          <w:rFonts w:eastAsia="Times New Roman"/>
          <w:sz w:val="22"/>
          <w:szCs w:val="22"/>
        </w:rPr>
      </w:pPr>
    </w:p>
    <w:p w14:paraId="3EF2802A" w14:textId="79183ACE" w:rsidR="0052796B" w:rsidRPr="00905F66" w:rsidRDefault="0052796B" w:rsidP="0052796B">
      <w:pPr>
        <w:spacing w:after="120"/>
        <w:rPr>
          <w:rFonts w:eastAsia="Times New Roman"/>
          <w:sz w:val="22"/>
          <w:szCs w:val="22"/>
        </w:rPr>
      </w:pPr>
      <w:r w:rsidRPr="00905F66">
        <w:rPr>
          <w:rFonts w:eastAsia="Times New Roman"/>
          <w:sz w:val="22"/>
          <w:szCs w:val="22"/>
        </w:rPr>
        <w:t>The capitalized terms used but not otherwise defined in this Development Agreement shall have the following meanings and definitions:</w:t>
      </w:r>
    </w:p>
    <w:p w14:paraId="782B9A3B" w14:textId="0E63AF84" w:rsidR="0052796B" w:rsidRPr="00905F66" w:rsidRDefault="009F6308" w:rsidP="0052796B">
      <w:pPr>
        <w:spacing w:after="120"/>
        <w:rPr>
          <w:rFonts w:asciiTheme="minorEastAsia" w:eastAsiaTheme="minorEastAsia" w:hAnsiTheme="minorEastAsia"/>
          <w:sz w:val="22"/>
          <w:szCs w:val="22"/>
        </w:rPr>
      </w:pPr>
      <w:r w:rsidRPr="00905F66">
        <w:rPr>
          <w:rFonts w:hint="eastAsia"/>
          <w:sz w:val="22"/>
          <w:szCs w:val="22"/>
        </w:rPr>
        <w:t>此项目</w:t>
      </w:r>
      <w:r w:rsidR="0052796B" w:rsidRPr="00905F66">
        <w:rPr>
          <w:rFonts w:hint="eastAsia"/>
          <w:sz w:val="22"/>
          <w:szCs w:val="22"/>
        </w:rPr>
        <w:t>开发协议中</w:t>
      </w:r>
      <w:r w:rsidRPr="00905F66">
        <w:rPr>
          <w:rFonts w:hint="eastAsia"/>
          <w:sz w:val="22"/>
          <w:szCs w:val="22"/>
        </w:rPr>
        <w:t>，</w:t>
      </w:r>
      <w:r w:rsidR="00905F66" w:rsidRPr="00905F66">
        <w:rPr>
          <w:rFonts w:hint="eastAsia"/>
          <w:sz w:val="22"/>
          <w:szCs w:val="22"/>
        </w:rPr>
        <w:t>，</w:t>
      </w:r>
      <w:r w:rsidRPr="00905F66">
        <w:rPr>
          <w:rFonts w:hint="eastAsia"/>
          <w:sz w:val="22"/>
          <w:szCs w:val="22"/>
        </w:rPr>
        <w:t>大写</w:t>
      </w:r>
      <w:r w:rsidR="00905F66" w:rsidRPr="00905F66">
        <w:rPr>
          <w:rFonts w:hint="eastAsia"/>
          <w:sz w:val="22"/>
          <w:szCs w:val="22"/>
        </w:rPr>
        <w:t>加粗</w:t>
      </w:r>
      <w:r w:rsidR="0052796B" w:rsidRPr="00905F66">
        <w:rPr>
          <w:rFonts w:hint="eastAsia"/>
          <w:sz w:val="22"/>
          <w:szCs w:val="22"/>
        </w:rPr>
        <w:t>字</w:t>
      </w:r>
      <w:r w:rsidR="00905F66" w:rsidRPr="00905F66">
        <w:rPr>
          <w:rFonts w:hint="eastAsia"/>
          <w:sz w:val="22"/>
          <w:szCs w:val="22"/>
        </w:rPr>
        <w:t>体用词</w:t>
      </w:r>
      <w:r w:rsidR="0052796B" w:rsidRPr="00905F66">
        <w:rPr>
          <w:rFonts w:hint="eastAsia"/>
          <w:sz w:val="22"/>
          <w:szCs w:val="22"/>
        </w:rPr>
        <w:t>语具有以下含义和定义</w:t>
      </w:r>
      <w:r w:rsidR="00905F66" w:rsidRPr="00905F66">
        <w:rPr>
          <w:rFonts w:hint="eastAsia"/>
          <w:sz w:val="22"/>
          <w:szCs w:val="22"/>
        </w:rPr>
        <w:t>，除非语词另有定义</w:t>
      </w:r>
      <w:r w:rsidR="00905F66" w:rsidRPr="00905F66">
        <w:rPr>
          <w:rFonts w:asciiTheme="minorEastAsia" w:eastAsiaTheme="minorEastAsia" w:hAnsiTheme="minorEastAsia" w:hint="eastAsia"/>
          <w:sz w:val="22"/>
          <w:szCs w:val="22"/>
        </w:rPr>
        <w:t>:</w:t>
      </w:r>
    </w:p>
    <w:p w14:paraId="69A1825B" w14:textId="77777777" w:rsidR="00905F66" w:rsidRPr="00905F66" w:rsidRDefault="00905F66" w:rsidP="0052796B">
      <w:pPr>
        <w:rPr>
          <w:rFonts w:eastAsia="Times New Roman"/>
          <w:sz w:val="22"/>
          <w:szCs w:val="22"/>
        </w:rPr>
      </w:pPr>
    </w:p>
    <w:p w14:paraId="48909A9F" w14:textId="0952E4BA" w:rsidR="00905F66" w:rsidRPr="00905F66" w:rsidRDefault="0052796B" w:rsidP="00905F66">
      <w:pPr>
        <w:pStyle w:val="ListParagraph"/>
        <w:numPr>
          <w:ilvl w:val="1"/>
          <w:numId w:val="7"/>
        </w:numPr>
        <w:rPr>
          <w:rFonts w:eastAsia="Times New Roman"/>
          <w:sz w:val="22"/>
          <w:szCs w:val="22"/>
        </w:rPr>
      </w:pPr>
      <w:r w:rsidRPr="00905F66">
        <w:rPr>
          <w:rFonts w:eastAsia="Times New Roman"/>
          <w:b/>
          <w:sz w:val="22"/>
          <w:szCs w:val="22"/>
          <w:u w:val="single"/>
        </w:rPr>
        <w:t>CITY</w:t>
      </w:r>
      <w:r w:rsidRPr="00905F66">
        <w:rPr>
          <w:rFonts w:eastAsia="Times New Roman"/>
          <w:sz w:val="22"/>
          <w:szCs w:val="22"/>
        </w:rPr>
        <w:t xml:space="preserve">.  The City of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w:t>
      </w:r>
      <w:r w:rsidR="005B4BFC">
        <w:rPr>
          <w:rFonts w:eastAsia="Times New Roman"/>
          <w:sz w:val="22"/>
          <w:szCs w:val="22"/>
        </w:rPr>
        <w:t>SHAXIAN</w:t>
      </w:r>
      <w:r w:rsidR="00E55B0B" w:rsidRPr="00905F66">
        <w:rPr>
          <w:rFonts w:eastAsia="Times New Roman"/>
          <w:sz w:val="22"/>
          <w:szCs w:val="22"/>
        </w:rPr>
        <w:t>, SANMING CITY</w:t>
      </w:r>
      <w:r w:rsidRPr="00905F66">
        <w:rPr>
          <w:rFonts w:eastAsia="Times New Roman"/>
          <w:sz w:val="22"/>
          <w:szCs w:val="22"/>
        </w:rPr>
        <w:t xml:space="preserve">”, Province of </w:t>
      </w:r>
      <w:r w:rsidR="00E55B0B" w:rsidRPr="00905F66">
        <w:rPr>
          <w:rFonts w:eastAsia="Times New Roman"/>
          <w:sz w:val="22"/>
          <w:szCs w:val="22"/>
        </w:rPr>
        <w:t>Fujian</w:t>
      </w:r>
      <w:r w:rsidRPr="00905F66">
        <w:rPr>
          <w:rFonts w:eastAsia="Times New Roman"/>
          <w:sz w:val="22"/>
          <w:szCs w:val="22"/>
        </w:rPr>
        <w:t>, Country of China. Hereinafter referred to as “</w:t>
      </w:r>
      <w:r w:rsidRPr="00905F66">
        <w:rPr>
          <w:rFonts w:eastAsia="Times New Roman"/>
          <w:b/>
          <w:sz w:val="22"/>
          <w:szCs w:val="22"/>
        </w:rPr>
        <w:t>CITY</w:t>
      </w:r>
      <w:r w:rsidRPr="00905F66">
        <w:rPr>
          <w:rFonts w:eastAsia="Times New Roman"/>
          <w:sz w:val="22"/>
          <w:szCs w:val="22"/>
        </w:rPr>
        <w:t xml:space="preserve">” </w:t>
      </w:r>
    </w:p>
    <w:p w14:paraId="1DC1A86F" w14:textId="4D5C766D" w:rsidR="0052796B" w:rsidRPr="00905F66" w:rsidRDefault="0052796B" w:rsidP="00905F66">
      <w:pPr>
        <w:pStyle w:val="ListParagraph"/>
        <w:ind w:left="840"/>
        <w:rPr>
          <w:rFonts w:eastAsia="Times New Roman"/>
          <w:sz w:val="22"/>
          <w:szCs w:val="22"/>
        </w:rPr>
      </w:pPr>
      <w:r w:rsidRPr="00905F66">
        <w:rPr>
          <w:rFonts w:hint="eastAsia"/>
          <w:b/>
          <w:bCs/>
          <w:sz w:val="22"/>
          <w:szCs w:val="22"/>
          <w:u w:val="single"/>
        </w:rPr>
        <w:t>城市</w:t>
      </w:r>
      <w:r w:rsidRPr="00905F66">
        <w:rPr>
          <w:rFonts w:hint="eastAsia"/>
          <w:sz w:val="22"/>
          <w:szCs w:val="22"/>
        </w:rPr>
        <w:t>：指中国</w:t>
      </w:r>
      <w:r w:rsidR="00E55B0B" w:rsidRPr="00905F66">
        <w:rPr>
          <w:rFonts w:hint="eastAsia"/>
          <w:sz w:val="22"/>
          <w:szCs w:val="22"/>
        </w:rPr>
        <w:t>福建</w:t>
      </w:r>
      <w:r w:rsidRPr="00905F66">
        <w:rPr>
          <w:rFonts w:hint="eastAsia"/>
          <w:sz w:val="22"/>
          <w:szCs w:val="22"/>
        </w:rPr>
        <w:t>省</w:t>
      </w:r>
      <w:r w:rsidR="00B6675D" w:rsidRPr="00905F66">
        <w:rPr>
          <w:rFonts w:hint="eastAsia"/>
          <w:sz w:val="22"/>
          <w:szCs w:val="22"/>
        </w:rPr>
        <w:t>三明市沙县</w:t>
      </w:r>
      <w:r w:rsidRPr="00905F66">
        <w:rPr>
          <w:rFonts w:hint="eastAsia"/>
          <w:sz w:val="22"/>
          <w:szCs w:val="22"/>
        </w:rPr>
        <w:t>市，以下简称“城市”</w:t>
      </w:r>
    </w:p>
    <w:p w14:paraId="29676F8F" w14:textId="77777777" w:rsidR="0052796B" w:rsidRPr="00905F66" w:rsidRDefault="0052796B" w:rsidP="0052796B">
      <w:pPr>
        <w:rPr>
          <w:rFonts w:eastAsia="Times New Roman"/>
          <w:sz w:val="22"/>
          <w:szCs w:val="22"/>
        </w:rPr>
      </w:pPr>
    </w:p>
    <w:p w14:paraId="002F9480" w14:textId="2090A410" w:rsidR="0052796B" w:rsidRPr="007E5A46" w:rsidRDefault="0052796B" w:rsidP="007E5A46">
      <w:pPr>
        <w:pStyle w:val="ListParagraph"/>
        <w:numPr>
          <w:ilvl w:val="1"/>
          <w:numId w:val="7"/>
        </w:numPr>
        <w:rPr>
          <w:rFonts w:eastAsia="Times New Roman"/>
          <w:sz w:val="22"/>
          <w:szCs w:val="22"/>
        </w:rPr>
      </w:pPr>
      <w:r w:rsidRPr="007E5A46">
        <w:rPr>
          <w:rFonts w:eastAsia="Times New Roman"/>
          <w:b/>
          <w:sz w:val="22"/>
          <w:szCs w:val="22"/>
          <w:u w:val="single"/>
        </w:rPr>
        <w:lastRenderedPageBreak/>
        <w:t>CITY Utility System</w:t>
      </w:r>
      <w:r w:rsidRPr="007E5A46">
        <w:rPr>
          <w:rFonts w:eastAsia="Times New Roman"/>
          <w:sz w:val="22"/>
          <w:szCs w:val="22"/>
        </w:rPr>
        <w:t xml:space="preserve">.  Facilities used for providing related public utility service owned or operated by CITY or agency thereof, including sanitary sewer, storm sewer and water service, but excluding facilities for providing heating, lighting or other forms of energy. </w:t>
      </w:r>
    </w:p>
    <w:p w14:paraId="145D8A70" w14:textId="77777777" w:rsidR="007E5A46" w:rsidRPr="007E5A46" w:rsidRDefault="007E5A46" w:rsidP="007E5A46">
      <w:pPr>
        <w:pStyle w:val="ListParagraph"/>
        <w:ind w:left="840"/>
        <w:rPr>
          <w:rFonts w:eastAsia="Times New Roman"/>
          <w:sz w:val="16"/>
          <w:szCs w:val="16"/>
        </w:rPr>
      </w:pPr>
    </w:p>
    <w:p w14:paraId="3C6093EB" w14:textId="3D2C187B"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城市公用设施系统</w:t>
      </w:r>
      <w:r w:rsidR="0052796B" w:rsidRPr="00905F66">
        <w:rPr>
          <w:rFonts w:hint="eastAsia"/>
          <w:sz w:val="22"/>
          <w:szCs w:val="22"/>
        </w:rPr>
        <w:t>：指城市或其代理拥有或运营的提供公用服务的设施，包括污水管道、雨水管道、供水设施，包括供热设施、照明设施或其他能源设施。</w:t>
      </w:r>
    </w:p>
    <w:p w14:paraId="601778A9" w14:textId="77777777" w:rsidR="0052796B" w:rsidRPr="001B1C8B" w:rsidRDefault="0052796B" w:rsidP="0052796B">
      <w:pPr>
        <w:rPr>
          <w:rFonts w:eastAsia="Times New Roman"/>
          <w:sz w:val="16"/>
          <w:szCs w:val="16"/>
        </w:rPr>
      </w:pPr>
    </w:p>
    <w:p w14:paraId="7F7CCEE5" w14:textId="73FBBC52" w:rsidR="0052796B" w:rsidRPr="007E5A46" w:rsidRDefault="0052796B" w:rsidP="007E5A46">
      <w:pPr>
        <w:pStyle w:val="ListParagraph"/>
        <w:numPr>
          <w:ilvl w:val="1"/>
          <w:numId w:val="7"/>
        </w:numPr>
        <w:rPr>
          <w:rFonts w:eastAsia="Times New Roman"/>
          <w:sz w:val="22"/>
          <w:szCs w:val="22"/>
        </w:rPr>
      </w:pPr>
      <w:r w:rsidRPr="007E5A46">
        <w:rPr>
          <w:rFonts w:eastAsia="Times New Roman"/>
          <w:b/>
          <w:sz w:val="22"/>
          <w:szCs w:val="22"/>
          <w:u w:val="single"/>
        </w:rPr>
        <w:t>COMPANY</w:t>
      </w:r>
      <w:r w:rsidRPr="007E5A46">
        <w:rPr>
          <w:rFonts w:eastAsia="Times New Roman"/>
          <w:sz w:val="22"/>
          <w:szCs w:val="22"/>
        </w:rPr>
        <w:t xml:space="preserve">.  </w:t>
      </w:r>
      <w:r w:rsidR="00994C2E" w:rsidRPr="007E5A46">
        <w:rPr>
          <w:rFonts w:eastAsia="Times New Roman"/>
          <w:sz w:val="22"/>
          <w:szCs w:val="22"/>
        </w:rPr>
        <w:t>JPods LLC</w:t>
      </w:r>
      <w:r w:rsidRPr="007E5A46">
        <w:rPr>
          <w:rFonts w:eastAsia="Times New Roman"/>
          <w:sz w:val="22"/>
          <w:szCs w:val="22"/>
        </w:rPr>
        <w:t xml:space="preserve">., a United States registered corporation, d/b/a JPods, its successors and assigns. Hereinafter </w:t>
      </w:r>
      <w:r w:rsidR="00994C2E" w:rsidRPr="007E5A46">
        <w:rPr>
          <w:rFonts w:eastAsia="Times New Roman"/>
          <w:sz w:val="22"/>
          <w:szCs w:val="22"/>
        </w:rPr>
        <w:t>JPods LLC</w:t>
      </w:r>
      <w:r w:rsidRPr="007E5A46">
        <w:rPr>
          <w:rFonts w:eastAsia="Times New Roman"/>
          <w:sz w:val="22"/>
          <w:szCs w:val="22"/>
        </w:rPr>
        <w:t xml:space="preserve"> is referred to as “</w:t>
      </w:r>
      <w:r w:rsidRPr="007E5A46">
        <w:rPr>
          <w:rFonts w:eastAsia="Times New Roman"/>
          <w:b/>
          <w:sz w:val="22"/>
          <w:szCs w:val="22"/>
        </w:rPr>
        <w:t>COMPANY</w:t>
      </w:r>
      <w:r w:rsidRPr="007E5A46">
        <w:rPr>
          <w:rFonts w:eastAsia="Times New Roman"/>
          <w:sz w:val="22"/>
          <w:szCs w:val="22"/>
        </w:rPr>
        <w:t>”</w:t>
      </w:r>
      <w:r w:rsidRPr="007E5A46">
        <w:rPr>
          <w:rFonts w:eastAsia="Times New Roman"/>
          <w:b/>
          <w:sz w:val="22"/>
          <w:szCs w:val="22"/>
        </w:rPr>
        <w:t>.</w:t>
      </w:r>
      <w:r w:rsidRPr="007E5A46">
        <w:rPr>
          <w:rFonts w:eastAsia="Times New Roman"/>
          <w:sz w:val="22"/>
          <w:szCs w:val="22"/>
        </w:rPr>
        <w:t xml:space="preserve"> </w:t>
      </w:r>
    </w:p>
    <w:p w14:paraId="2BF390ED" w14:textId="77777777" w:rsidR="007E5A46" w:rsidRPr="007E5A46" w:rsidRDefault="007E5A46" w:rsidP="007E5A46">
      <w:pPr>
        <w:pStyle w:val="ListParagraph"/>
        <w:ind w:left="840"/>
        <w:rPr>
          <w:rFonts w:eastAsia="Times New Roman"/>
          <w:sz w:val="16"/>
          <w:szCs w:val="16"/>
        </w:rPr>
      </w:pPr>
    </w:p>
    <w:p w14:paraId="721A2FC8" w14:textId="21831953" w:rsidR="0052796B" w:rsidRPr="00905F66" w:rsidRDefault="00A70917" w:rsidP="0052796B">
      <w:pPr>
        <w:rPr>
          <w:sz w:val="22"/>
          <w:szCs w:val="22"/>
        </w:rPr>
      </w:pPr>
      <w:r w:rsidRPr="00905F66">
        <w:rPr>
          <w:sz w:val="22"/>
          <w:szCs w:val="22"/>
        </w:rPr>
        <w:t xml:space="preserve">       </w:t>
      </w:r>
      <w:r w:rsidR="002A4535">
        <w:rPr>
          <w:sz w:val="22"/>
          <w:szCs w:val="22"/>
        </w:rPr>
        <w:t xml:space="preserve"> </w:t>
      </w:r>
      <w:r w:rsidR="0052796B" w:rsidRPr="00905F66">
        <w:rPr>
          <w:rFonts w:hint="eastAsia"/>
          <w:b/>
          <w:bCs/>
          <w:sz w:val="22"/>
          <w:szCs w:val="22"/>
          <w:u w:val="single"/>
        </w:rPr>
        <w:t>公司</w:t>
      </w:r>
      <w:r w:rsidR="0052796B" w:rsidRPr="00905F66">
        <w:rPr>
          <w:rFonts w:hint="eastAsia"/>
          <w:sz w:val="22"/>
          <w:szCs w:val="22"/>
        </w:rPr>
        <w:t>：指捷帕斯公司，一家在美国注册的</w:t>
      </w:r>
      <w:r w:rsidR="002A4535">
        <w:rPr>
          <w:rFonts w:hint="eastAsia"/>
          <w:sz w:val="22"/>
          <w:szCs w:val="22"/>
        </w:rPr>
        <w:t>责任有限</w:t>
      </w:r>
      <w:r w:rsidR="0052796B" w:rsidRPr="00905F66">
        <w:rPr>
          <w:rFonts w:hint="eastAsia"/>
          <w:sz w:val="22"/>
          <w:szCs w:val="22"/>
        </w:rPr>
        <w:t>公司，</w:t>
      </w:r>
      <w:r w:rsidR="002A4535">
        <w:rPr>
          <w:rFonts w:hint="eastAsia"/>
          <w:sz w:val="22"/>
          <w:szCs w:val="22"/>
        </w:rPr>
        <w:t>也称为</w:t>
      </w:r>
      <w:r w:rsidR="0052796B" w:rsidRPr="00905F66">
        <w:rPr>
          <w:rFonts w:hint="eastAsia"/>
          <w:sz w:val="22"/>
          <w:szCs w:val="22"/>
        </w:rPr>
        <w:t>捷帕斯、其继任</w:t>
      </w:r>
      <w:r w:rsidR="002A4535">
        <w:rPr>
          <w:rFonts w:hint="eastAsia"/>
          <w:sz w:val="22"/>
          <w:szCs w:val="22"/>
        </w:rPr>
        <w:t>单位</w:t>
      </w:r>
      <w:r w:rsidR="0052796B" w:rsidRPr="00905F66">
        <w:rPr>
          <w:rFonts w:hint="eastAsia"/>
          <w:sz w:val="22"/>
          <w:szCs w:val="22"/>
        </w:rPr>
        <w:t>和</w:t>
      </w:r>
      <w:r w:rsidR="002A4535">
        <w:rPr>
          <w:rFonts w:hint="eastAsia"/>
          <w:sz w:val="22"/>
          <w:szCs w:val="22"/>
        </w:rPr>
        <w:t>指定单位</w:t>
      </w:r>
      <w:r w:rsidR="0052796B" w:rsidRPr="00905F66">
        <w:rPr>
          <w:rFonts w:hint="eastAsia"/>
          <w:sz w:val="22"/>
          <w:szCs w:val="22"/>
        </w:rPr>
        <w:t>。捷帕斯以下称为“</w:t>
      </w:r>
      <w:r w:rsidR="0052796B" w:rsidRPr="002A4535">
        <w:rPr>
          <w:rFonts w:hint="eastAsia"/>
          <w:b/>
          <w:sz w:val="22"/>
          <w:szCs w:val="22"/>
        </w:rPr>
        <w:t>公司</w:t>
      </w:r>
      <w:r w:rsidR="0052796B" w:rsidRPr="00905F66">
        <w:rPr>
          <w:rFonts w:hint="eastAsia"/>
          <w:sz w:val="22"/>
          <w:szCs w:val="22"/>
        </w:rPr>
        <w:t>”。</w:t>
      </w:r>
    </w:p>
    <w:p w14:paraId="71A810F3" w14:textId="77777777" w:rsidR="0052796B" w:rsidRPr="00905F66" w:rsidRDefault="0052796B" w:rsidP="0052796B">
      <w:pPr>
        <w:rPr>
          <w:rFonts w:eastAsia="Times New Roman"/>
          <w:sz w:val="22"/>
          <w:szCs w:val="22"/>
        </w:rPr>
      </w:pPr>
    </w:p>
    <w:p w14:paraId="579F3FE0" w14:textId="08828337" w:rsidR="0052796B" w:rsidRPr="007E5A46" w:rsidRDefault="0052796B" w:rsidP="007E5A46">
      <w:pPr>
        <w:pStyle w:val="ListParagraph"/>
        <w:numPr>
          <w:ilvl w:val="1"/>
          <w:numId w:val="7"/>
        </w:numPr>
        <w:rPr>
          <w:rFonts w:eastAsia="Times New Roman"/>
          <w:sz w:val="22"/>
          <w:szCs w:val="22"/>
        </w:rPr>
      </w:pPr>
      <w:r w:rsidRPr="007E5A46">
        <w:rPr>
          <w:rFonts w:eastAsia="Times New Roman"/>
          <w:b/>
          <w:sz w:val="22"/>
          <w:szCs w:val="22"/>
          <w:u w:val="single"/>
        </w:rPr>
        <w:t>Environmental Regulations</w:t>
      </w:r>
      <w:r w:rsidRPr="007E5A46">
        <w:rPr>
          <w:rFonts w:eastAsia="Times New Roman"/>
          <w:sz w:val="22"/>
          <w:szCs w:val="22"/>
        </w:rPr>
        <w:t>.  The CITY grants environmental approval for deployment of the Transportation Facilities based on:</w:t>
      </w:r>
    </w:p>
    <w:p w14:paraId="0DD40866" w14:textId="77777777" w:rsidR="007E5A46" w:rsidRPr="007E5A46" w:rsidRDefault="007E5A46" w:rsidP="007E5A46">
      <w:pPr>
        <w:pStyle w:val="ListParagraph"/>
        <w:ind w:left="840"/>
        <w:rPr>
          <w:rFonts w:eastAsia="Times New Roman"/>
          <w:sz w:val="16"/>
          <w:szCs w:val="16"/>
        </w:rPr>
      </w:pPr>
    </w:p>
    <w:p w14:paraId="1362491F" w14:textId="18826086"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环保规定</w:t>
      </w:r>
      <w:r w:rsidR="0052796B" w:rsidRPr="00905F66">
        <w:rPr>
          <w:rFonts w:hint="eastAsia"/>
          <w:sz w:val="22"/>
          <w:szCs w:val="22"/>
        </w:rPr>
        <w:t>：</w:t>
      </w:r>
      <w:r w:rsidR="00120915">
        <w:rPr>
          <w:rFonts w:hint="eastAsia"/>
          <w:sz w:val="22"/>
          <w:szCs w:val="22"/>
        </w:rPr>
        <w:t>指市政府</w:t>
      </w:r>
      <w:r w:rsidR="00120915" w:rsidRPr="00120915">
        <w:rPr>
          <w:rFonts w:hint="eastAsia"/>
          <w:sz w:val="22"/>
          <w:szCs w:val="22"/>
        </w:rPr>
        <w:t>根据交通设施的部署给予环境审批：</w:t>
      </w:r>
    </w:p>
    <w:p w14:paraId="3C9BEE72" w14:textId="77777777" w:rsidR="0052796B" w:rsidRPr="00905F66" w:rsidRDefault="0052796B" w:rsidP="0052796B">
      <w:pPr>
        <w:numPr>
          <w:ilvl w:val="0"/>
          <w:numId w:val="1"/>
        </w:numPr>
        <w:ind w:hanging="360"/>
        <w:rPr>
          <w:rFonts w:eastAsia="Times New Roman"/>
          <w:sz w:val="22"/>
          <w:szCs w:val="22"/>
        </w:rPr>
      </w:pPr>
      <w:r w:rsidRPr="00905F66">
        <w:rPr>
          <w:rFonts w:eastAsia="Times New Roman"/>
          <w:sz w:val="22"/>
          <w:szCs w:val="22"/>
        </w:rPr>
        <w:t>Average energy efficiency of less than 186 watt-hours/passenger-km.</w:t>
      </w:r>
    </w:p>
    <w:p w14:paraId="4517707E" w14:textId="77777777" w:rsidR="0052796B" w:rsidRPr="00905F66" w:rsidRDefault="0052796B" w:rsidP="0052796B">
      <w:pPr>
        <w:numPr>
          <w:ilvl w:val="0"/>
          <w:numId w:val="1"/>
        </w:numPr>
        <w:ind w:hanging="360"/>
        <w:rPr>
          <w:rFonts w:eastAsia="Times New Roman"/>
          <w:sz w:val="22"/>
          <w:szCs w:val="22"/>
        </w:rPr>
      </w:pPr>
      <w:r w:rsidRPr="00905F66">
        <w:rPr>
          <w:rFonts w:hint="eastAsia"/>
          <w:sz w:val="22"/>
          <w:szCs w:val="22"/>
        </w:rPr>
        <w:t>平均能效为每位乘客每公里低于</w:t>
      </w:r>
      <w:r w:rsidRPr="00905F66">
        <w:rPr>
          <w:sz w:val="22"/>
          <w:szCs w:val="22"/>
        </w:rPr>
        <w:t>186</w:t>
      </w:r>
      <w:r w:rsidRPr="00905F66">
        <w:rPr>
          <w:rFonts w:hint="eastAsia"/>
          <w:sz w:val="22"/>
          <w:szCs w:val="22"/>
        </w:rPr>
        <w:t>瓦时。</w:t>
      </w:r>
    </w:p>
    <w:p w14:paraId="2F436CE3" w14:textId="77777777" w:rsidR="0052796B" w:rsidRPr="00905F66" w:rsidRDefault="0052796B" w:rsidP="0052796B">
      <w:pPr>
        <w:numPr>
          <w:ilvl w:val="0"/>
          <w:numId w:val="1"/>
        </w:numPr>
        <w:ind w:hanging="360"/>
        <w:rPr>
          <w:rFonts w:eastAsia="Times New Roman"/>
          <w:sz w:val="22"/>
          <w:szCs w:val="22"/>
        </w:rPr>
      </w:pPr>
      <w:r w:rsidRPr="00905F66">
        <w:rPr>
          <w:rFonts w:eastAsia="Times New Roman"/>
          <w:sz w:val="22"/>
          <w:szCs w:val="22"/>
        </w:rPr>
        <w:t>No continuous disruption of the ground water flows.</w:t>
      </w:r>
    </w:p>
    <w:p w14:paraId="48B51582" w14:textId="5DEB98B2" w:rsidR="0052796B" w:rsidRPr="00905F66" w:rsidRDefault="0052796B" w:rsidP="0052796B">
      <w:pPr>
        <w:numPr>
          <w:ilvl w:val="0"/>
          <w:numId w:val="1"/>
        </w:numPr>
        <w:ind w:hanging="360"/>
        <w:rPr>
          <w:rFonts w:eastAsia="Times New Roman"/>
          <w:sz w:val="22"/>
          <w:szCs w:val="22"/>
        </w:rPr>
      </w:pPr>
      <w:r w:rsidRPr="00905F66">
        <w:rPr>
          <w:rFonts w:hint="eastAsia"/>
          <w:sz w:val="22"/>
          <w:szCs w:val="22"/>
        </w:rPr>
        <w:t>供水系统不持续中断。</w:t>
      </w:r>
    </w:p>
    <w:p w14:paraId="6606FC48" w14:textId="77777777" w:rsidR="0052796B" w:rsidRPr="00905F66" w:rsidRDefault="0052796B" w:rsidP="0052796B">
      <w:pPr>
        <w:numPr>
          <w:ilvl w:val="0"/>
          <w:numId w:val="1"/>
        </w:numPr>
        <w:ind w:hanging="360"/>
        <w:rPr>
          <w:rFonts w:eastAsia="Times New Roman"/>
          <w:sz w:val="22"/>
          <w:szCs w:val="22"/>
        </w:rPr>
      </w:pPr>
      <w:r w:rsidRPr="00905F66">
        <w:rPr>
          <w:rFonts w:eastAsia="Times New Roman"/>
          <w:sz w:val="22"/>
          <w:szCs w:val="22"/>
        </w:rPr>
        <w:t xml:space="preserve">No uniform linear barrier to the movement of people, animals or other modes of transportation. </w:t>
      </w:r>
    </w:p>
    <w:p w14:paraId="00758340" w14:textId="1C97FA11" w:rsidR="00120915" w:rsidRDefault="00120915" w:rsidP="0052796B">
      <w:pPr>
        <w:rPr>
          <w:sz w:val="22"/>
          <w:szCs w:val="22"/>
        </w:rPr>
      </w:pPr>
      <w:r>
        <w:rPr>
          <w:rFonts w:hint="eastAsia"/>
          <w:sz w:val="22"/>
          <w:szCs w:val="22"/>
        </w:rPr>
        <w:t xml:space="preserve">           </w:t>
      </w:r>
      <w:r w:rsidRPr="00120915">
        <w:rPr>
          <w:rFonts w:hint="eastAsia"/>
          <w:sz w:val="22"/>
          <w:szCs w:val="22"/>
        </w:rPr>
        <w:t>人</w:t>
      </w:r>
      <w:r>
        <w:rPr>
          <w:rFonts w:hint="eastAsia"/>
          <w:sz w:val="22"/>
          <w:szCs w:val="22"/>
        </w:rPr>
        <w:t>员</w:t>
      </w:r>
      <w:r w:rsidRPr="00120915">
        <w:rPr>
          <w:rFonts w:hint="eastAsia"/>
          <w:sz w:val="22"/>
          <w:szCs w:val="22"/>
        </w:rPr>
        <w:t>、动物或其他运输方式的运动没有</w:t>
      </w:r>
      <w:r>
        <w:rPr>
          <w:rFonts w:hint="eastAsia"/>
          <w:sz w:val="22"/>
          <w:szCs w:val="22"/>
        </w:rPr>
        <w:t>固定</w:t>
      </w:r>
      <w:r w:rsidRPr="00120915">
        <w:rPr>
          <w:rFonts w:hint="eastAsia"/>
          <w:sz w:val="22"/>
          <w:szCs w:val="22"/>
        </w:rPr>
        <w:t>的线性障碍。</w:t>
      </w:r>
    </w:p>
    <w:p w14:paraId="6DADC74C" w14:textId="77777777" w:rsidR="00120915" w:rsidRDefault="00120915" w:rsidP="0052796B">
      <w:pPr>
        <w:rPr>
          <w:sz w:val="22"/>
          <w:szCs w:val="22"/>
        </w:rPr>
      </w:pPr>
    </w:p>
    <w:p w14:paraId="724E52C2" w14:textId="19352862" w:rsidR="0052796B" w:rsidRDefault="0052796B" w:rsidP="0052796B">
      <w:pPr>
        <w:rPr>
          <w:rFonts w:eastAsia="Times New Roman"/>
          <w:sz w:val="22"/>
          <w:szCs w:val="22"/>
        </w:rPr>
      </w:pPr>
      <w:r w:rsidRPr="00905F66">
        <w:rPr>
          <w:rFonts w:eastAsia="Times New Roman"/>
          <w:sz w:val="22"/>
          <w:szCs w:val="22"/>
        </w:rPr>
        <w:tab/>
      </w:r>
      <w:r w:rsidRPr="00141255">
        <w:rPr>
          <w:rFonts w:eastAsia="Times New Roman"/>
          <w:b/>
          <w:sz w:val="22"/>
          <w:szCs w:val="22"/>
        </w:rPr>
        <w:t>1.5</w:t>
      </w:r>
      <w:r w:rsidRPr="00141255">
        <w:rPr>
          <w:rFonts w:eastAsia="Times New Roman"/>
          <w:b/>
          <w:sz w:val="22"/>
          <w:szCs w:val="22"/>
        </w:rPr>
        <w:tab/>
      </w:r>
      <w:r w:rsidRPr="00905F66">
        <w:rPr>
          <w:rFonts w:eastAsia="Times New Roman"/>
          <w:b/>
          <w:sz w:val="22"/>
          <w:szCs w:val="22"/>
          <w:u w:val="single"/>
        </w:rPr>
        <w:t>Notice</w:t>
      </w:r>
      <w:r w:rsidRPr="00905F66">
        <w:rPr>
          <w:rFonts w:eastAsia="Times New Roman"/>
          <w:sz w:val="22"/>
          <w:szCs w:val="22"/>
        </w:rPr>
        <w:t>.  A written notice served by one party on the other party referencing one or more provisions of this Ordinance.  Notice to Company shall be mailed to the General Counsel, 9370 96</w:t>
      </w:r>
      <w:r w:rsidRPr="00905F66">
        <w:rPr>
          <w:rFonts w:eastAsia="Times New Roman"/>
          <w:sz w:val="22"/>
          <w:szCs w:val="22"/>
          <w:vertAlign w:val="superscript"/>
        </w:rPr>
        <w:t>th</w:t>
      </w:r>
      <w:r w:rsidRPr="00905F66">
        <w:rPr>
          <w:rFonts w:eastAsia="Times New Roman"/>
          <w:sz w:val="22"/>
          <w:szCs w:val="22"/>
        </w:rPr>
        <w:t xml:space="preserve"> Street N, St Paul, MN 55401</w:t>
      </w:r>
      <w:r w:rsidR="00AC62A9" w:rsidRPr="00905F66">
        <w:rPr>
          <w:rFonts w:eastAsia="Times New Roman"/>
          <w:sz w:val="22"/>
          <w:szCs w:val="22"/>
        </w:rPr>
        <w:t xml:space="preserve">, </w:t>
      </w:r>
      <w:r w:rsidRPr="00905F66">
        <w:rPr>
          <w:rFonts w:eastAsia="Times New Roman"/>
          <w:sz w:val="22"/>
          <w:szCs w:val="22"/>
        </w:rPr>
        <w:t xml:space="preserve">USA.  Notice to the CITY shall be mailed </w:t>
      </w:r>
      <w:r w:rsidRPr="00655159">
        <w:rPr>
          <w:rFonts w:eastAsia="Times New Roman"/>
          <w:sz w:val="22"/>
          <w:szCs w:val="22"/>
        </w:rPr>
        <w:t>to</w:t>
      </w:r>
      <w:r w:rsidRPr="00655159">
        <w:rPr>
          <w:rFonts w:eastAsia="Times New Roman"/>
          <w:color w:val="FF0000"/>
          <w:sz w:val="22"/>
          <w:szCs w:val="22"/>
        </w:rPr>
        <w:t xml:space="preserve"> </w:t>
      </w:r>
      <w:r w:rsidR="00A87D38" w:rsidRPr="00655159">
        <w:rPr>
          <w:color w:val="auto"/>
          <w:sz w:val="22"/>
          <w:szCs w:val="22"/>
        </w:rPr>
        <w:t>No</w:t>
      </w:r>
      <w:r w:rsidR="00A87D38" w:rsidRPr="00655159">
        <w:rPr>
          <w:rFonts w:eastAsia="Times New Roman"/>
          <w:color w:val="auto"/>
          <w:sz w:val="22"/>
          <w:szCs w:val="22"/>
        </w:rPr>
        <w:t xml:space="preserve"> 2</w:t>
      </w:r>
      <w:r w:rsidR="00A87D38" w:rsidRPr="00655159">
        <w:rPr>
          <w:rFonts w:ascii="Arial" w:eastAsia="Times New Roman" w:hAnsi="Arial" w:cs="Arial"/>
          <w:color w:val="auto"/>
          <w:sz w:val="22"/>
          <w:szCs w:val="22"/>
        </w:rPr>
        <w:t>,</w:t>
      </w:r>
      <w:r w:rsidR="00A87D38" w:rsidRPr="00A87D38">
        <w:rPr>
          <w:rFonts w:eastAsia="Times New Roman"/>
          <w:color w:val="auto"/>
          <w:sz w:val="22"/>
          <w:szCs w:val="22"/>
        </w:rPr>
        <w:t xml:space="preserve"> </w:t>
      </w:r>
      <w:proofErr w:type="spellStart"/>
      <w:r w:rsidR="00A87D38" w:rsidRPr="00A87D38">
        <w:rPr>
          <w:rFonts w:eastAsia="Times New Roman"/>
          <w:color w:val="auto"/>
          <w:sz w:val="22"/>
          <w:szCs w:val="22"/>
        </w:rPr>
        <w:t>FuXi</w:t>
      </w:r>
      <w:proofErr w:type="spellEnd"/>
      <w:r w:rsidR="00A87D38" w:rsidRPr="00A87D38">
        <w:rPr>
          <w:rFonts w:eastAsia="Times New Roman"/>
          <w:color w:val="auto"/>
          <w:sz w:val="22"/>
          <w:szCs w:val="22"/>
        </w:rPr>
        <w:t xml:space="preserve"> Road,</w:t>
      </w:r>
      <w:r w:rsidR="00A87D38">
        <w:rPr>
          <w:rFonts w:eastAsia="Times New Roman"/>
          <w:color w:val="auto"/>
          <w:sz w:val="22"/>
          <w:szCs w:val="22"/>
        </w:rPr>
        <w:t xml:space="preserve"> Government Building,</w:t>
      </w:r>
      <w:r w:rsidR="00A87D38" w:rsidRPr="00A87D38">
        <w:rPr>
          <w:rFonts w:eastAsia="Times New Roman"/>
          <w:color w:val="auto"/>
          <w:sz w:val="22"/>
          <w:szCs w:val="22"/>
        </w:rPr>
        <w:t xml:space="preserve"> </w:t>
      </w:r>
      <w:proofErr w:type="spellStart"/>
      <w:r w:rsidR="00A87D38" w:rsidRPr="00A87D38">
        <w:rPr>
          <w:rFonts w:eastAsia="Times New Roman"/>
          <w:color w:val="auto"/>
          <w:sz w:val="22"/>
          <w:szCs w:val="22"/>
        </w:rPr>
        <w:t>Sanming</w:t>
      </w:r>
      <w:proofErr w:type="spellEnd"/>
      <w:r w:rsidR="00A87D38" w:rsidRPr="00A87D38">
        <w:rPr>
          <w:rFonts w:eastAsia="Times New Roman"/>
          <w:color w:val="auto"/>
          <w:sz w:val="22"/>
          <w:szCs w:val="22"/>
        </w:rPr>
        <w:t>, Fujian, China</w:t>
      </w:r>
      <w:r w:rsidRPr="00905F66">
        <w:rPr>
          <w:rFonts w:ascii="SimSun" w:hAnsi="SimSun" w:cs="SimSun"/>
          <w:sz w:val="22"/>
          <w:szCs w:val="22"/>
        </w:rPr>
        <w:t>.</w:t>
      </w:r>
      <w:r w:rsidRPr="00905F66">
        <w:rPr>
          <w:rFonts w:eastAsia="Times New Roman"/>
          <w:sz w:val="22"/>
          <w:szCs w:val="22"/>
        </w:rPr>
        <w:t xml:space="preserve">  Either party may change its respective address for the purpose of this Ordinance by written notice to the other party. By mutual agreement, the parties may designate a </w:t>
      </w:r>
      <w:proofErr w:type="gramStart"/>
      <w:r w:rsidRPr="00905F66">
        <w:rPr>
          <w:rFonts w:eastAsia="Times New Roman"/>
          <w:sz w:val="22"/>
          <w:szCs w:val="22"/>
        </w:rPr>
        <w:t>third party</w:t>
      </w:r>
      <w:proofErr w:type="gramEnd"/>
      <w:r w:rsidRPr="00905F66">
        <w:rPr>
          <w:rFonts w:eastAsia="Times New Roman"/>
          <w:sz w:val="22"/>
          <w:szCs w:val="22"/>
        </w:rPr>
        <w:t xml:space="preserve"> web based documentation system with audit history to exchange formal documents and notices</w:t>
      </w:r>
      <w:r w:rsidR="00655159">
        <w:rPr>
          <w:rFonts w:eastAsia="Times New Roman"/>
          <w:sz w:val="22"/>
          <w:szCs w:val="22"/>
        </w:rPr>
        <w:t xml:space="preserve">. By mutual </w:t>
      </w:r>
      <w:proofErr w:type="spellStart"/>
      <w:proofErr w:type="gramStart"/>
      <w:r w:rsidR="00655159">
        <w:rPr>
          <w:rFonts w:eastAsia="Times New Roman"/>
          <w:sz w:val="22"/>
          <w:szCs w:val="22"/>
        </w:rPr>
        <w:t>agreement,the</w:t>
      </w:r>
      <w:proofErr w:type="spellEnd"/>
      <w:proofErr w:type="gramEnd"/>
      <w:r w:rsidR="00655159">
        <w:rPr>
          <w:rFonts w:eastAsia="Times New Roman"/>
          <w:sz w:val="22"/>
          <w:szCs w:val="22"/>
        </w:rPr>
        <w:t xml:space="preserve"> parties may designate third party web-based documentation system </w:t>
      </w:r>
      <w:r w:rsidR="0056543C">
        <w:rPr>
          <w:rFonts w:eastAsia="Times New Roman"/>
          <w:sz w:val="22"/>
          <w:szCs w:val="22"/>
        </w:rPr>
        <w:t>with audit history to exchange formal documents and notices.</w:t>
      </w:r>
    </w:p>
    <w:p w14:paraId="275AE7DB" w14:textId="77777777" w:rsidR="007E5A46" w:rsidRPr="007E5A46" w:rsidRDefault="007E5A46" w:rsidP="0052796B">
      <w:pPr>
        <w:rPr>
          <w:rFonts w:eastAsia="Times New Roman"/>
          <w:sz w:val="16"/>
          <w:szCs w:val="16"/>
        </w:rPr>
      </w:pPr>
    </w:p>
    <w:p w14:paraId="41C9DD34" w14:textId="4B875E82" w:rsidR="0052796B" w:rsidRPr="00905F66" w:rsidRDefault="0052796B" w:rsidP="0052796B">
      <w:pPr>
        <w:rPr>
          <w:sz w:val="22"/>
          <w:szCs w:val="22"/>
        </w:rPr>
      </w:pPr>
      <w:r w:rsidRPr="00905F66">
        <w:rPr>
          <w:sz w:val="22"/>
          <w:szCs w:val="22"/>
        </w:rPr>
        <w:t xml:space="preserve">        </w:t>
      </w:r>
      <w:r w:rsidRPr="00905F66">
        <w:rPr>
          <w:rFonts w:hint="eastAsia"/>
          <w:b/>
          <w:bCs/>
          <w:sz w:val="22"/>
          <w:szCs w:val="22"/>
          <w:u w:val="single"/>
        </w:rPr>
        <w:t>通知</w:t>
      </w:r>
      <w:r w:rsidRPr="00905F66">
        <w:rPr>
          <w:rFonts w:hint="eastAsia"/>
          <w:sz w:val="22"/>
          <w:szCs w:val="22"/>
        </w:rPr>
        <w:t>：指一方发给另一方的有关本条例一条或多条规定的书面通知。发给公司的通知应当邮寄给位于美国（</w:t>
      </w:r>
      <w:r w:rsidRPr="00905F66">
        <w:rPr>
          <w:sz w:val="22"/>
          <w:szCs w:val="22"/>
        </w:rPr>
        <w:t>55401</w:t>
      </w:r>
      <w:r w:rsidRPr="00905F66">
        <w:rPr>
          <w:rFonts w:hint="eastAsia"/>
          <w:sz w:val="22"/>
          <w:szCs w:val="22"/>
        </w:rPr>
        <w:t>）</w:t>
      </w:r>
      <w:r w:rsidRPr="00905F66">
        <w:rPr>
          <w:rFonts w:eastAsia="Times New Roman"/>
          <w:sz w:val="22"/>
          <w:szCs w:val="22"/>
        </w:rPr>
        <w:t>9370 96</w:t>
      </w:r>
      <w:r w:rsidRPr="00905F66">
        <w:rPr>
          <w:rFonts w:eastAsia="Times New Roman"/>
          <w:sz w:val="22"/>
          <w:szCs w:val="22"/>
          <w:vertAlign w:val="superscript"/>
        </w:rPr>
        <w:t>th</w:t>
      </w:r>
      <w:r w:rsidRPr="00905F66">
        <w:rPr>
          <w:rFonts w:eastAsia="Times New Roman"/>
          <w:sz w:val="22"/>
          <w:szCs w:val="22"/>
        </w:rPr>
        <w:t xml:space="preserve"> Street N, St Paul, MN 55401</w:t>
      </w:r>
      <w:r w:rsidRPr="00905F66">
        <w:rPr>
          <w:rFonts w:hint="eastAsia"/>
          <w:sz w:val="22"/>
          <w:szCs w:val="22"/>
        </w:rPr>
        <w:t>的总顾问。发给</w:t>
      </w:r>
      <w:r w:rsidR="003D3E83">
        <w:rPr>
          <w:rFonts w:hint="eastAsia"/>
          <w:sz w:val="22"/>
          <w:szCs w:val="22"/>
        </w:rPr>
        <w:t>市政府的</w:t>
      </w:r>
      <w:r w:rsidRPr="00905F66">
        <w:rPr>
          <w:rFonts w:hint="eastAsia"/>
          <w:sz w:val="22"/>
          <w:szCs w:val="22"/>
        </w:rPr>
        <w:t>通知应当邮寄给位于中国</w:t>
      </w:r>
      <w:r w:rsidR="00E55B0B" w:rsidRPr="00905F66">
        <w:rPr>
          <w:rFonts w:hint="eastAsia"/>
          <w:sz w:val="22"/>
          <w:szCs w:val="22"/>
        </w:rPr>
        <w:t>福建</w:t>
      </w:r>
      <w:r w:rsidR="00E25CEF">
        <w:rPr>
          <w:rFonts w:hint="eastAsia"/>
          <w:sz w:val="22"/>
          <w:szCs w:val="22"/>
        </w:rPr>
        <w:t>省</w:t>
      </w:r>
      <w:r w:rsidR="00B6675D" w:rsidRPr="00905F66">
        <w:rPr>
          <w:rFonts w:hint="eastAsia"/>
          <w:sz w:val="22"/>
          <w:szCs w:val="22"/>
        </w:rPr>
        <w:t>三明市沙县</w:t>
      </w:r>
      <w:r w:rsidR="00E25CEF">
        <w:rPr>
          <w:rFonts w:hint="eastAsia"/>
          <w:sz w:val="22"/>
          <w:szCs w:val="22"/>
        </w:rPr>
        <w:t>府西路</w:t>
      </w:r>
      <w:r w:rsidR="00E25CEF">
        <w:rPr>
          <w:rFonts w:hint="eastAsia"/>
          <w:sz w:val="22"/>
          <w:szCs w:val="22"/>
        </w:rPr>
        <w:t>2</w:t>
      </w:r>
      <w:r w:rsidR="00E25CEF">
        <w:rPr>
          <w:rFonts w:hint="eastAsia"/>
          <w:sz w:val="22"/>
          <w:szCs w:val="22"/>
        </w:rPr>
        <w:t>号</w:t>
      </w:r>
      <w:r w:rsidR="003D3E83">
        <w:rPr>
          <w:rFonts w:hint="eastAsia"/>
          <w:sz w:val="22"/>
          <w:szCs w:val="22"/>
        </w:rPr>
        <w:t>政府大楼</w:t>
      </w:r>
      <w:r w:rsidRPr="00905F66">
        <w:rPr>
          <w:rFonts w:hint="eastAsia"/>
          <w:sz w:val="22"/>
          <w:szCs w:val="22"/>
        </w:rPr>
        <w:t>。一方可以为本条例的目的通过书面通知另一方的方式变更各自地址。经双方同意，双方可以指定第三方的可记载查阅情况的网络文件系统交换正式的文书和通知。</w:t>
      </w:r>
    </w:p>
    <w:p w14:paraId="7837F020" w14:textId="77777777" w:rsidR="0052796B" w:rsidRPr="00905F66" w:rsidRDefault="0052796B" w:rsidP="0052796B">
      <w:pPr>
        <w:rPr>
          <w:rFonts w:eastAsia="Times New Roman"/>
          <w:sz w:val="22"/>
          <w:szCs w:val="22"/>
        </w:rPr>
      </w:pPr>
    </w:p>
    <w:p w14:paraId="1503EC78" w14:textId="7410EA79" w:rsidR="0052796B" w:rsidRPr="001C395E" w:rsidRDefault="0052796B" w:rsidP="001C395E">
      <w:pPr>
        <w:pStyle w:val="ListParagraph"/>
        <w:numPr>
          <w:ilvl w:val="1"/>
          <w:numId w:val="7"/>
        </w:numPr>
        <w:rPr>
          <w:rFonts w:eastAsia="Times New Roman"/>
          <w:sz w:val="22"/>
          <w:szCs w:val="22"/>
        </w:rPr>
      </w:pPr>
      <w:r w:rsidRPr="001C395E">
        <w:rPr>
          <w:rFonts w:eastAsia="Times New Roman"/>
          <w:b/>
          <w:sz w:val="22"/>
          <w:szCs w:val="22"/>
          <w:u w:val="single"/>
        </w:rPr>
        <w:t>Public Ground</w:t>
      </w:r>
      <w:r w:rsidRPr="001C395E">
        <w:rPr>
          <w:rFonts w:eastAsia="Times New Roman"/>
          <w:sz w:val="22"/>
          <w:szCs w:val="22"/>
        </w:rPr>
        <w:t>.  Land owned by the CITY for park, open space or similar purpose, which is h</w:t>
      </w:r>
      <w:r w:rsidR="0056543C" w:rsidRPr="001C395E">
        <w:rPr>
          <w:rFonts w:ascii="SimSun" w:hAnsi="SimSun" w:hint="eastAsia"/>
          <w:sz w:val="22"/>
          <w:szCs w:val="22"/>
        </w:rPr>
        <w:t>e</w:t>
      </w:r>
      <w:r w:rsidRPr="001C395E">
        <w:rPr>
          <w:rFonts w:eastAsia="Times New Roman"/>
          <w:sz w:val="22"/>
          <w:szCs w:val="22"/>
        </w:rPr>
        <w:t>ld for use in common by the public.</w:t>
      </w:r>
    </w:p>
    <w:p w14:paraId="3A8F4327" w14:textId="77777777" w:rsidR="001C395E" w:rsidRPr="001C395E" w:rsidRDefault="001C395E" w:rsidP="001C395E">
      <w:pPr>
        <w:pStyle w:val="ListParagraph"/>
        <w:ind w:left="840"/>
        <w:rPr>
          <w:rFonts w:eastAsia="Times New Roman"/>
          <w:sz w:val="16"/>
          <w:szCs w:val="16"/>
        </w:rPr>
      </w:pPr>
    </w:p>
    <w:p w14:paraId="52938059" w14:textId="5A8E146F"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公共地面</w:t>
      </w:r>
      <w:r w:rsidR="0052796B" w:rsidRPr="00905F66">
        <w:rPr>
          <w:rFonts w:hint="eastAsia"/>
          <w:sz w:val="22"/>
          <w:szCs w:val="22"/>
        </w:rPr>
        <w:t>：指城市所拥有的由公众共同使用的公园、空地等。</w:t>
      </w:r>
    </w:p>
    <w:p w14:paraId="7FAFBE7B" w14:textId="77777777" w:rsidR="0052796B" w:rsidRPr="00905F66" w:rsidRDefault="0052796B" w:rsidP="0052796B">
      <w:pPr>
        <w:rPr>
          <w:rFonts w:eastAsia="Times New Roman"/>
          <w:sz w:val="22"/>
          <w:szCs w:val="22"/>
        </w:rPr>
      </w:pPr>
    </w:p>
    <w:p w14:paraId="142B60F5" w14:textId="4DBE85CC" w:rsidR="0052796B" w:rsidRDefault="0052796B" w:rsidP="0052796B">
      <w:pPr>
        <w:rPr>
          <w:rFonts w:eastAsia="Times New Roman"/>
          <w:sz w:val="16"/>
          <w:szCs w:val="16"/>
        </w:rPr>
      </w:pPr>
      <w:r w:rsidRPr="00905F66">
        <w:rPr>
          <w:rFonts w:eastAsia="Times New Roman"/>
          <w:sz w:val="22"/>
          <w:szCs w:val="22"/>
        </w:rPr>
        <w:tab/>
      </w:r>
      <w:r w:rsidRPr="00141255">
        <w:rPr>
          <w:rFonts w:eastAsia="Times New Roman"/>
          <w:b/>
          <w:sz w:val="22"/>
          <w:szCs w:val="22"/>
        </w:rPr>
        <w:t>1.7</w:t>
      </w:r>
      <w:r w:rsidRPr="00905F66">
        <w:rPr>
          <w:rFonts w:eastAsia="Times New Roman"/>
          <w:sz w:val="22"/>
          <w:szCs w:val="22"/>
        </w:rPr>
        <w:tab/>
      </w:r>
      <w:r w:rsidRPr="00905F66">
        <w:rPr>
          <w:rFonts w:eastAsia="Times New Roman"/>
          <w:b/>
          <w:sz w:val="22"/>
          <w:szCs w:val="22"/>
          <w:u w:val="single"/>
        </w:rPr>
        <w:t>Public Way</w:t>
      </w:r>
      <w:r w:rsidRPr="00905F66">
        <w:rPr>
          <w:rFonts w:eastAsia="Times New Roman"/>
          <w:sz w:val="22"/>
          <w:szCs w:val="22"/>
        </w:rPr>
        <w:t>.  The area on, over or below any street, alley, walkway, bikeway, public utility easement or other public right-of-way within the CITY in which the CITY has an interest.</w:t>
      </w:r>
    </w:p>
    <w:p w14:paraId="211FCB1D" w14:textId="77777777" w:rsidR="007E5A46" w:rsidRPr="007E5A46" w:rsidRDefault="007E5A46" w:rsidP="0052796B">
      <w:pPr>
        <w:rPr>
          <w:rFonts w:eastAsia="Times New Roman"/>
          <w:sz w:val="16"/>
          <w:szCs w:val="16"/>
        </w:rPr>
      </w:pPr>
    </w:p>
    <w:p w14:paraId="5F335C9C" w14:textId="7E711004"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公共通道</w:t>
      </w:r>
      <w:r w:rsidR="0052796B" w:rsidRPr="00905F66">
        <w:rPr>
          <w:rFonts w:hint="eastAsia"/>
          <w:sz w:val="22"/>
          <w:szCs w:val="22"/>
        </w:rPr>
        <w:t>：指在城市区域内，城市拥有权益的街道、胡同、走道、自行车道、公用设施管道或其他公共通道之上、上方或下方区域。</w:t>
      </w:r>
    </w:p>
    <w:p w14:paraId="5074C30F" w14:textId="77777777" w:rsidR="0052796B" w:rsidRPr="00905F66" w:rsidRDefault="0052796B" w:rsidP="0052796B">
      <w:pPr>
        <w:rPr>
          <w:rFonts w:eastAsia="Times New Roman"/>
          <w:sz w:val="22"/>
          <w:szCs w:val="22"/>
        </w:rPr>
      </w:pPr>
    </w:p>
    <w:p w14:paraId="2A6BEFFD" w14:textId="60500CD8" w:rsidR="0052796B" w:rsidRDefault="0052796B" w:rsidP="0052796B">
      <w:pPr>
        <w:rPr>
          <w:rFonts w:eastAsia="Times New Roman"/>
          <w:sz w:val="22"/>
          <w:szCs w:val="22"/>
        </w:rPr>
      </w:pPr>
      <w:r w:rsidRPr="00905F66">
        <w:rPr>
          <w:rFonts w:eastAsia="Times New Roman"/>
          <w:sz w:val="22"/>
          <w:szCs w:val="22"/>
        </w:rPr>
        <w:lastRenderedPageBreak/>
        <w:tab/>
      </w:r>
      <w:r w:rsidRPr="00141255">
        <w:rPr>
          <w:rFonts w:eastAsia="Times New Roman"/>
          <w:b/>
          <w:sz w:val="22"/>
          <w:szCs w:val="22"/>
        </w:rPr>
        <w:t>1.8</w:t>
      </w:r>
      <w:r w:rsidRPr="00141255">
        <w:rPr>
          <w:rFonts w:eastAsia="Times New Roman"/>
          <w:b/>
          <w:sz w:val="22"/>
          <w:szCs w:val="22"/>
        </w:rPr>
        <w:tab/>
      </w:r>
      <w:r w:rsidRPr="00905F66">
        <w:rPr>
          <w:rFonts w:eastAsia="Times New Roman"/>
          <w:b/>
          <w:sz w:val="22"/>
          <w:szCs w:val="22"/>
          <w:u w:val="single"/>
        </w:rPr>
        <w:t>Safety Regulations</w:t>
      </w:r>
      <w:r w:rsidRPr="00905F66">
        <w:rPr>
          <w:rFonts w:eastAsia="Times New Roman"/>
          <w:sz w:val="22"/>
          <w:szCs w:val="22"/>
        </w:rPr>
        <w:t>.  The ASTM International Technical Committee F24</w:t>
      </w:r>
      <w:r w:rsidR="008973A2">
        <w:rPr>
          <w:rFonts w:eastAsia="Times New Roman"/>
          <w:sz w:val="22"/>
          <w:szCs w:val="22"/>
        </w:rPr>
        <w:t>, and alike Chinese standards,</w:t>
      </w:r>
      <w:r w:rsidRPr="00905F66">
        <w:rPr>
          <w:rFonts w:eastAsia="Times New Roman"/>
          <w:sz w:val="22"/>
          <w:szCs w:val="22"/>
        </w:rPr>
        <w:t xml:space="preserve"> shall be used to regulate JPODS NETWORKS because theme parks have a well establish tradition of design tailored to pedestrians, a safety record much better than roadway or light-rail transportation networks, an established commercial insurance, and </w:t>
      </w:r>
      <w:proofErr w:type="gramStart"/>
      <w:r w:rsidRPr="00905F66">
        <w:rPr>
          <w:rFonts w:eastAsia="Times New Roman"/>
          <w:sz w:val="22"/>
          <w:szCs w:val="22"/>
        </w:rPr>
        <w:t>an</w:t>
      </w:r>
      <w:proofErr w:type="gramEnd"/>
      <w:r w:rsidRPr="00905F66">
        <w:rPr>
          <w:rFonts w:eastAsia="Times New Roman"/>
          <w:sz w:val="22"/>
          <w:szCs w:val="22"/>
        </w:rPr>
        <w:t xml:space="preserve"> </w:t>
      </w:r>
      <w:r w:rsidR="00852D81" w:rsidRPr="00852D81">
        <w:rPr>
          <w:sz w:val="22"/>
          <w:szCs w:val="22"/>
        </w:rPr>
        <w:t>China</w:t>
      </w:r>
      <w:r w:rsidR="00852D81" w:rsidRPr="00852D81">
        <w:rPr>
          <w:rFonts w:eastAsia="Times New Roman"/>
          <w:sz w:val="22"/>
          <w:szCs w:val="22"/>
        </w:rPr>
        <w:t xml:space="preserve"> </w:t>
      </w:r>
      <w:r w:rsidRPr="00905F66">
        <w:rPr>
          <w:rFonts w:eastAsia="Times New Roman"/>
          <w:sz w:val="22"/>
          <w:szCs w:val="22"/>
        </w:rPr>
        <w:t xml:space="preserve">enforcement inspection industry. </w:t>
      </w:r>
    </w:p>
    <w:p w14:paraId="1B0ACC3A" w14:textId="77777777" w:rsidR="007E5A46" w:rsidRPr="007E5A46" w:rsidRDefault="007E5A46" w:rsidP="0052796B">
      <w:pPr>
        <w:rPr>
          <w:rFonts w:eastAsia="Times New Roman"/>
          <w:sz w:val="16"/>
          <w:szCs w:val="16"/>
        </w:rPr>
      </w:pPr>
    </w:p>
    <w:p w14:paraId="1483D529" w14:textId="6A2FBAE5" w:rsidR="00C45959" w:rsidRPr="00852957" w:rsidRDefault="00A70917" w:rsidP="00C45959">
      <w:pPr>
        <w:rPr>
          <w:color w:val="FF0000"/>
          <w:sz w:val="22"/>
          <w:szCs w:val="22"/>
        </w:rPr>
      </w:pPr>
      <w:r w:rsidRPr="00905F66">
        <w:rPr>
          <w:sz w:val="22"/>
          <w:szCs w:val="22"/>
        </w:rPr>
        <w:t xml:space="preserve">        </w:t>
      </w:r>
      <w:r w:rsidR="0052796B" w:rsidRPr="00905F66">
        <w:rPr>
          <w:rFonts w:hint="eastAsia"/>
          <w:b/>
          <w:bCs/>
          <w:sz w:val="22"/>
          <w:szCs w:val="22"/>
          <w:u w:val="single"/>
        </w:rPr>
        <w:t>安全规定</w:t>
      </w:r>
      <w:r w:rsidR="0052796B" w:rsidRPr="00905F66">
        <w:rPr>
          <w:rFonts w:hint="eastAsia"/>
          <w:sz w:val="22"/>
          <w:szCs w:val="22"/>
        </w:rPr>
        <w:t>：捷帕斯网络</w:t>
      </w:r>
      <w:r w:rsidR="003D3E83">
        <w:rPr>
          <w:rFonts w:hint="eastAsia"/>
          <w:sz w:val="22"/>
          <w:szCs w:val="22"/>
        </w:rPr>
        <w:t>应该</w:t>
      </w:r>
      <w:r w:rsidR="0052796B" w:rsidRPr="00905F66">
        <w:rPr>
          <w:rFonts w:hint="eastAsia"/>
          <w:sz w:val="22"/>
          <w:szCs w:val="22"/>
        </w:rPr>
        <w:t>适用</w:t>
      </w:r>
      <w:r w:rsidR="003D3E83" w:rsidRPr="00905F66">
        <w:rPr>
          <w:rFonts w:hint="eastAsia"/>
          <w:sz w:val="22"/>
          <w:szCs w:val="22"/>
        </w:rPr>
        <w:t>国际</w:t>
      </w:r>
      <w:r w:rsidR="0052796B" w:rsidRPr="00905F66">
        <w:rPr>
          <w:sz w:val="22"/>
          <w:szCs w:val="22"/>
        </w:rPr>
        <w:t>ASTM</w:t>
      </w:r>
      <w:r w:rsidR="0052796B" w:rsidRPr="00905F66">
        <w:rPr>
          <w:rFonts w:hint="eastAsia"/>
          <w:sz w:val="22"/>
          <w:szCs w:val="22"/>
        </w:rPr>
        <w:t>技术委员会</w:t>
      </w:r>
      <w:r w:rsidR="0052796B" w:rsidRPr="00905F66">
        <w:rPr>
          <w:sz w:val="22"/>
          <w:szCs w:val="22"/>
        </w:rPr>
        <w:t>F24</w:t>
      </w:r>
      <w:r w:rsidR="00C45959">
        <w:rPr>
          <w:rFonts w:hint="eastAsia"/>
          <w:sz w:val="22"/>
          <w:szCs w:val="22"/>
        </w:rPr>
        <w:t>标准，</w:t>
      </w:r>
      <w:r w:rsidR="008973A2">
        <w:rPr>
          <w:rFonts w:hint="eastAsia"/>
          <w:sz w:val="22"/>
          <w:szCs w:val="22"/>
        </w:rPr>
        <w:t>和中国相似的标准。</w:t>
      </w:r>
      <w:r w:rsidR="00852D81">
        <w:rPr>
          <w:rFonts w:hint="eastAsia"/>
          <w:sz w:val="22"/>
          <w:szCs w:val="22"/>
        </w:rPr>
        <w:t>因为此标准</w:t>
      </w:r>
      <w:r w:rsidR="0052796B" w:rsidRPr="00905F66">
        <w:rPr>
          <w:rFonts w:hint="eastAsia"/>
          <w:sz w:val="22"/>
          <w:szCs w:val="22"/>
        </w:rPr>
        <w:t>有专为行人而做的非常成熟设计标准，</w:t>
      </w:r>
      <w:r w:rsidR="00C45959">
        <w:rPr>
          <w:rFonts w:hint="eastAsia"/>
          <w:sz w:val="22"/>
          <w:szCs w:val="22"/>
        </w:rPr>
        <w:t>其安全记录</w:t>
      </w:r>
      <w:r w:rsidR="0052796B" w:rsidRPr="00905F66">
        <w:rPr>
          <w:rFonts w:hint="eastAsia"/>
          <w:sz w:val="22"/>
          <w:szCs w:val="22"/>
        </w:rPr>
        <w:t>比公路、轻轨</w:t>
      </w:r>
      <w:r w:rsidR="003D3E83">
        <w:rPr>
          <w:rFonts w:hint="eastAsia"/>
          <w:sz w:val="22"/>
          <w:szCs w:val="22"/>
        </w:rPr>
        <w:t>交通</w:t>
      </w:r>
      <w:r w:rsidR="0052796B" w:rsidRPr="00905F66">
        <w:rPr>
          <w:rFonts w:hint="eastAsia"/>
          <w:sz w:val="22"/>
          <w:szCs w:val="22"/>
        </w:rPr>
        <w:t>网络</w:t>
      </w:r>
      <w:r w:rsidR="003D3E83">
        <w:rPr>
          <w:rFonts w:hint="eastAsia"/>
          <w:sz w:val="22"/>
          <w:szCs w:val="22"/>
        </w:rPr>
        <w:t>更为</w:t>
      </w:r>
      <w:r w:rsidR="0052796B" w:rsidRPr="00905F66">
        <w:rPr>
          <w:rFonts w:hint="eastAsia"/>
          <w:sz w:val="22"/>
          <w:szCs w:val="22"/>
        </w:rPr>
        <w:t>安全，</w:t>
      </w:r>
      <w:r w:rsidR="00C45959">
        <w:rPr>
          <w:rFonts w:hint="eastAsia"/>
          <w:sz w:val="22"/>
          <w:szCs w:val="22"/>
        </w:rPr>
        <w:t>并</w:t>
      </w:r>
      <w:r w:rsidR="0052796B" w:rsidRPr="00905F66">
        <w:rPr>
          <w:rFonts w:hint="eastAsia"/>
          <w:sz w:val="22"/>
          <w:szCs w:val="22"/>
        </w:rPr>
        <w:t>有成熟的商业保险安排</w:t>
      </w:r>
      <w:r w:rsidR="00852957" w:rsidRPr="00852D81">
        <w:rPr>
          <w:rFonts w:hint="eastAsia"/>
          <w:color w:val="auto"/>
          <w:sz w:val="22"/>
          <w:szCs w:val="22"/>
        </w:rPr>
        <w:t>并通过中国的安全评估</w:t>
      </w:r>
      <w:r w:rsidR="0052796B" w:rsidRPr="00852D81">
        <w:rPr>
          <w:rFonts w:hint="eastAsia"/>
          <w:color w:val="auto"/>
          <w:sz w:val="22"/>
          <w:szCs w:val="22"/>
        </w:rPr>
        <w:t>。</w:t>
      </w:r>
      <w:r w:rsidR="003D3E83" w:rsidRPr="00852957">
        <w:rPr>
          <w:rFonts w:hint="eastAsia"/>
          <w:color w:val="FF0000"/>
          <w:sz w:val="22"/>
          <w:szCs w:val="22"/>
        </w:rPr>
        <w:t xml:space="preserve"> </w:t>
      </w:r>
    </w:p>
    <w:p w14:paraId="56E1D938" w14:textId="77777777" w:rsidR="00C45959" w:rsidRPr="00852957" w:rsidRDefault="00C45959" w:rsidP="00C45959">
      <w:pPr>
        <w:rPr>
          <w:color w:val="FF0000"/>
          <w:sz w:val="22"/>
          <w:szCs w:val="22"/>
        </w:rPr>
      </w:pPr>
    </w:p>
    <w:p w14:paraId="75CF7C3B" w14:textId="3765C0A6" w:rsidR="0052796B" w:rsidRDefault="00C45959" w:rsidP="00C45959">
      <w:pPr>
        <w:rPr>
          <w:rFonts w:eastAsia="Times New Roman"/>
          <w:sz w:val="22"/>
          <w:szCs w:val="22"/>
        </w:rPr>
      </w:pPr>
      <w:r>
        <w:rPr>
          <w:sz w:val="22"/>
          <w:szCs w:val="22"/>
        </w:rPr>
        <w:tab/>
      </w:r>
      <w:r w:rsidR="0052796B" w:rsidRPr="00141255">
        <w:rPr>
          <w:rFonts w:eastAsia="Times New Roman"/>
          <w:b/>
          <w:sz w:val="22"/>
          <w:szCs w:val="22"/>
        </w:rPr>
        <w:t>1.9</w:t>
      </w:r>
      <w:r w:rsidR="0052796B" w:rsidRPr="00141255">
        <w:rPr>
          <w:rFonts w:eastAsia="Times New Roman"/>
          <w:b/>
          <w:sz w:val="22"/>
          <w:szCs w:val="22"/>
        </w:rPr>
        <w:tab/>
      </w:r>
      <w:r w:rsidR="0052796B" w:rsidRPr="00905F66">
        <w:rPr>
          <w:rFonts w:eastAsia="Times New Roman"/>
          <w:b/>
          <w:sz w:val="22"/>
          <w:szCs w:val="22"/>
          <w:u w:val="single"/>
        </w:rPr>
        <w:t>Transportation Facilities</w:t>
      </w:r>
      <w:r w:rsidR="0052796B" w:rsidRPr="00905F66">
        <w:rPr>
          <w:rFonts w:eastAsia="Times New Roman"/>
          <w:sz w:val="22"/>
          <w:szCs w:val="22"/>
        </w:rPr>
        <w:t>.  Transportation rails, towers, poles, lines</w:t>
      </w:r>
      <w:r w:rsidR="0052796B" w:rsidRPr="00C45959">
        <w:rPr>
          <w:rFonts w:eastAsia="Times New Roman"/>
          <w:sz w:val="22"/>
          <w:szCs w:val="22"/>
        </w:rPr>
        <w:t xml:space="preserve">, </w:t>
      </w:r>
      <w:r w:rsidRPr="00C45959">
        <w:rPr>
          <w:sz w:val="22"/>
          <w:szCs w:val="22"/>
        </w:rPr>
        <w:t>inhaul</w:t>
      </w:r>
      <w:r w:rsidRPr="00C45959">
        <w:rPr>
          <w:rFonts w:eastAsia="Times New Roman"/>
          <w:sz w:val="22"/>
          <w:szCs w:val="22"/>
        </w:rPr>
        <w:t xml:space="preserve"> </w:t>
      </w:r>
      <w:r w:rsidRPr="00C45959">
        <w:rPr>
          <w:sz w:val="22"/>
          <w:szCs w:val="22"/>
        </w:rPr>
        <w:t>cable</w:t>
      </w:r>
      <w:r w:rsidR="0052796B" w:rsidRPr="00905F66">
        <w:rPr>
          <w:rFonts w:eastAsia="Times New Roman"/>
          <w:sz w:val="22"/>
          <w:szCs w:val="22"/>
        </w:rPr>
        <w:t xml:space="preserve">, </w:t>
      </w:r>
      <w:r w:rsidRPr="00C45959">
        <w:rPr>
          <w:sz w:val="22"/>
          <w:szCs w:val="22"/>
        </w:rPr>
        <w:t>bracket</w:t>
      </w:r>
      <w:r w:rsidR="0052796B" w:rsidRPr="00C45959">
        <w:rPr>
          <w:rFonts w:eastAsia="Times New Roman"/>
          <w:sz w:val="22"/>
          <w:szCs w:val="22"/>
        </w:rPr>
        <w:t>s,</w:t>
      </w:r>
      <w:r w:rsidR="0052796B" w:rsidRPr="00905F66">
        <w:rPr>
          <w:rFonts w:eastAsia="Times New Roman"/>
          <w:sz w:val="22"/>
          <w:szCs w:val="22"/>
        </w:rPr>
        <w:t xml:space="preserve"> conduits, solar-collection</w:t>
      </w:r>
      <w:r>
        <w:rPr>
          <w:rFonts w:eastAsia="Times New Roman"/>
          <w:sz w:val="22"/>
          <w:szCs w:val="22"/>
        </w:rPr>
        <w:t xml:space="preserve"> </w:t>
      </w:r>
      <w:r w:rsidRPr="00C45959">
        <w:rPr>
          <w:sz w:val="22"/>
          <w:szCs w:val="22"/>
        </w:rPr>
        <w:t>units</w:t>
      </w:r>
      <w:r w:rsidR="0052796B" w:rsidRPr="00905F66">
        <w:rPr>
          <w:rFonts w:eastAsia="Times New Roman"/>
          <w:sz w:val="22"/>
          <w:szCs w:val="22"/>
        </w:rPr>
        <w:t>, transportation energy distribution, fixtures, and necessary appurtenances owned or operated by Company for the purpose of providing transportation services for public use.</w:t>
      </w:r>
    </w:p>
    <w:p w14:paraId="559C80F6" w14:textId="77777777" w:rsidR="007E5A46" w:rsidRPr="001C395E" w:rsidRDefault="007E5A46" w:rsidP="00C45959">
      <w:pPr>
        <w:rPr>
          <w:sz w:val="16"/>
          <w:szCs w:val="16"/>
        </w:rPr>
      </w:pPr>
    </w:p>
    <w:p w14:paraId="33DDE3A3" w14:textId="05A91990" w:rsidR="0052796B" w:rsidRPr="00905F66" w:rsidRDefault="0052796B" w:rsidP="0052796B">
      <w:pPr>
        <w:ind w:firstLine="720"/>
        <w:rPr>
          <w:sz w:val="22"/>
          <w:szCs w:val="22"/>
        </w:rPr>
      </w:pPr>
      <w:r w:rsidRPr="00905F66">
        <w:rPr>
          <w:sz w:val="22"/>
          <w:szCs w:val="22"/>
        </w:rPr>
        <w:t xml:space="preserve"> </w:t>
      </w:r>
      <w:r w:rsidRPr="00905F66">
        <w:rPr>
          <w:rFonts w:hint="eastAsia"/>
          <w:b/>
          <w:bCs/>
          <w:sz w:val="22"/>
          <w:szCs w:val="22"/>
          <w:u w:val="single"/>
        </w:rPr>
        <w:t>运输设施</w:t>
      </w:r>
      <w:r w:rsidRPr="00905F66">
        <w:rPr>
          <w:rFonts w:hint="eastAsia"/>
          <w:sz w:val="22"/>
          <w:szCs w:val="22"/>
        </w:rPr>
        <w:t>：指由公司拥有或运作的为公众提供运输服务的轨道、塔站、立柱、线路、拉索、支架、导管、太阳能板、运</w:t>
      </w:r>
      <w:r w:rsidR="00C45959">
        <w:rPr>
          <w:rFonts w:hint="eastAsia"/>
          <w:sz w:val="22"/>
          <w:szCs w:val="22"/>
        </w:rPr>
        <w:t>输</w:t>
      </w:r>
      <w:r w:rsidR="00C45959" w:rsidRPr="00C45959">
        <w:rPr>
          <w:rFonts w:hint="eastAsia"/>
          <w:sz w:val="22"/>
          <w:szCs w:val="22"/>
        </w:rPr>
        <w:t>能源分布</w:t>
      </w:r>
      <w:r w:rsidRPr="00905F66">
        <w:rPr>
          <w:rFonts w:hint="eastAsia"/>
          <w:sz w:val="22"/>
          <w:szCs w:val="22"/>
        </w:rPr>
        <w:t>、固定装置，以及</w:t>
      </w:r>
      <w:r w:rsidR="00F645AB" w:rsidRPr="00F645AB">
        <w:rPr>
          <w:rFonts w:hint="eastAsia"/>
          <w:sz w:val="22"/>
          <w:szCs w:val="22"/>
        </w:rPr>
        <w:t>为公共提供运输服务目的</w:t>
      </w:r>
      <w:r w:rsidR="00F645AB">
        <w:rPr>
          <w:rFonts w:hint="eastAsia"/>
          <w:sz w:val="22"/>
          <w:szCs w:val="22"/>
        </w:rPr>
        <w:t>，公司拥有或运营上</w:t>
      </w:r>
      <w:r w:rsidRPr="00905F66">
        <w:rPr>
          <w:rFonts w:hint="eastAsia"/>
          <w:sz w:val="22"/>
          <w:szCs w:val="22"/>
        </w:rPr>
        <w:t>必</w:t>
      </w:r>
      <w:r w:rsidR="00F645AB">
        <w:rPr>
          <w:rFonts w:hint="eastAsia"/>
          <w:sz w:val="22"/>
          <w:szCs w:val="22"/>
        </w:rPr>
        <w:t>要</w:t>
      </w:r>
      <w:r w:rsidRPr="00905F66">
        <w:rPr>
          <w:rFonts w:hint="eastAsia"/>
          <w:sz w:val="22"/>
          <w:szCs w:val="22"/>
        </w:rPr>
        <w:t>的</w:t>
      </w:r>
      <w:r w:rsidR="00F645AB">
        <w:rPr>
          <w:rFonts w:hint="eastAsia"/>
          <w:sz w:val="22"/>
          <w:szCs w:val="22"/>
        </w:rPr>
        <w:t>零配件</w:t>
      </w:r>
      <w:r w:rsidRPr="00905F66">
        <w:rPr>
          <w:rFonts w:hint="eastAsia"/>
          <w:sz w:val="22"/>
          <w:szCs w:val="22"/>
        </w:rPr>
        <w:t>。</w:t>
      </w:r>
    </w:p>
    <w:p w14:paraId="6272B5F6" w14:textId="77777777" w:rsidR="0052796B" w:rsidRPr="00905F66" w:rsidRDefault="0052796B" w:rsidP="0052796B">
      <w:pPr>
        <w:rPr>
          <w:rFonts w:eastAsia="Times New Roman"/>
          <w:sz w:val="22"/>
          <w:szCs w:val="22"/>
        </w:rPr>
      </w:pPr>
    </w:p>
    <w:p w14:paraId="65BB7EB9" w14:textId="4A2F611E" w:rsidR="0052796B" w:rsidRPr="00905F66" w:rsidRDefault="0052796B" w:rsidP="0052796B">
      <w:pPr>
        <w:spacing w:after="120"/>
        <w:rPr>
          <w:rFonts w:eastAsia="Times New Roman"/>
          <w:sz w:val="22"/>
          <w:szCs w:val="22"/>
        </w:rPr>
      </w:pPr>
      <w:r w:rsidRPr="00905F66">
        <w:rPr>
          <w:rFonts w:eastAsia="Times New Roman"/>
          <w:sz w:val="22"/>
          <w:szCs w:val="22"/>
        </w:rPr>
        <w:tab/>
      </w:r>
      <w:r w:rsidRPr="00141255">
        <w:rPr>
          <w:rFonts w:eastAsia="Times New Roman"/>
          <w:b/>
          <w:sz w:val="22"/>
          <w:szCs w:val="22"/>
        </w:rPr>
        <w:t>2.0</w:t>
      </w:r>
      <w:r w:rsidRPr="00141255">
        <w:rPr>
          <w:rFonts w:eastAsia="Times New Roman"/>
          <w:b/>
          <w:sz w:val="22"/>
          <w:szCs w:val="22"/>
        </w:rPr>
        <w:tab/>
      </w:r>
      <w:r w:rsidRPr="00905F66">
        <w:rPr>
          <w:rFonts w:eastAsia="Times New Roman"/>
          <w:b/>
          <w:sz w:val="22"/>
          <w:szCs w:val="22"/>
          <w:u w:val="single"/>
        </w:rPr>
        <w:t>“JPODS”</w:t>
      </w:r>
      <w:r w:rsidRPr="00905F66">
        <w:rPr>
          <w:rFonts w:eastAsia="Times New Roman"/>
          <w:sz w:val="22"/>
          <w:szCs w:val="22"/>
        </w:rPr>
        <w:t xml:space="preserve"> </w:t>
      </w:r>
      <w:r w:rsidRPr="00905F66">
        <w:rPr>
          <w:rFonts w:eastAsia="Times New Roman"/>
          <w:sz w:val="22"/>
          <w:szCs w:val="22"/>
        </w:rPr>
        <w:tab/>
        <w:t xml:space="preserve">Shall mean </w:t>
      </w:r>
      <w:r w:rsidR="00994C2E" w:rsidRPr="00905F66">
        <w:rPr>
          <w:rFonts w:eastAsia="Times New Roman"/>
          <w:sz w:val="22"/>
          <w:szCs w:val="22"/>
        </w:rPr>
        <w:t>JPods LLC</w:t>
      </w:r>
      <w:r w:rsidRPr="00905F66">
        <w:rPr>
          <w:rFonts w:eastAsia="Times New Roman"/>
          <w:sz w:val="22"/>
          <w:szCs w:val="22"/>
        </w:rPr>
        <w:t xml:space="preserve"> which has sole ownership </w:t>
      </w:r>
      <w:r w:rsidR="0056543C">
        <w:rPr>
          <w:rFonts w:eastAsia="Times New Roman"/>
          <w:sz w:val="22"/>
          <w:szCs w:val="22"/>
        </w:rPr>
        <w:t>and</w:t>
      </w:r>
      <w:r w:rsidRPr="00905F66">
        <w:rPr>
          <w:rFonts w:eastAsia="Times New Roman"/>
          <w:sz w:val="22"/>
          <w:szCs w:val="22"/>
        </w:rPr>
        <w:t xml:space="preserve"> management rights to develop, build or construct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Infrastructure Project, a solar suspension JPODS NETWORKS system</w:t>
      </w:r>
    </w:p>
    <w:p w14:paraId="64F96FAC" w14:textId="141C1241" w:rsidR="0052796B" w:rsidRPr="00905F66" w:rsidRDefault="00A70917" w:rsidP="0052796B">
      <w:pPr>
        <w:spacing w:after="120"/>
        <w:rPr>
          <w:sz w:val="22"/>
          <w:szCs w:val="22"/>
        </w:rPr>
      </w:pPr>
      <w:r w:rsidRPr="00905F66">
        <w:rPr>
          <w:sz w:val="22"/>
          <w:szCs w:val="22"/>
        </w:rPr>
        <w:t xml:space="preserve">        </w:t>
      </w:r>
      <w:r w:rsidR="0052796B" w:rsidRPr="00905F66">
        <w:rPr>
          <w:rFonts w:hint="eastAsia"/>
          <w:b/>
          <w:bCs/>
          <w:sz w:val="22"/>
          <w:szCs w:val="22"/>
          <w:u w:val="single"/>
        </w:rPr>
        <w:t>捷帕斯</w:t>
      </w:r>
      <w:r w:rsidR="0052796B" w:rsidRPr="00905F66">
        <w:rPr>
          <w:rFonts w:hint="eastAsia"/>
          <w:sz w:val="22"/>
          <w:szCs w:val="22"/>
        </w:rPr>
        <w:t>：指捷帕斯</w:t>
      </w:r>
      <w:r w:rsidR="00F645AB">
        <w:rPr>
          <w:rFonts w:hint="eastAsia"/>
          <w:sz w:val="22"/>
          <w:szCs w:val="22"/>
        </w:rPr>
        <w:t>责任有限</w:t>
      </w:r>
      <w:r w:rsidR="0052796B" w:rsidRPr="00905F66">
        <w:rPr>
          <w:rFonts w:hint="eastAsia"/>
          <w:sz w:val="22"/>
          <w:szCs w:val="22"/>
        </w:rPr>
        <w:t>公司，其已经以独有</w:t>
      </w:r>
      <w:r w:rsidR="00E07394">
        <w:rPr>
          <w:rFonts w:hint="eastAsia"/>
          <w:sz w:val="22"/>
          <w:szCs w:val="22"/>
        </w:rPr>
        <w:t>经营</w:t>
      </w:r>
      <w:r w:rsidR="0052796B" w:rsidRPr="00905F66">
        <w:rPr>
          <w:rFonts w:hint="eastAsia"/>
          <w:sz w:val="22"/>
          <w:szCs w:val="22"/>
        </w:rPr>
        <w:t>管理权的方式获得了开发、生产、建造</w:t>
      </w:r>
      <w:r w:rsidR="00B6675D" w:rsidRPr="00905F66">
        <w:rPr>
          <w:rFonts w:hint="eastAsia"/>
          <w:sz w:val="22"/>
          <w:szCs w:val="22"/>
        </w:rPr>
        <w:t>三明市沙县</w:t>
      </w:r>
      <w:r w:rsidR="0052796B" w:rsidRPr="00905F66">
        <w:rPr>
          <w:rFonts w:hint="eastAsia"/>
          <w:sz w:val="22"/>
          <w:szCs w:val="22"/>
        </w:rPr>
        <w:t>基础</w:t>
      </w:r>
      <w:r w:rsidR="00F645AB">
        <w:rPr>
          <w:rFonts w:hint="eastAsia"/>
          <w:sz w:val="22"/>
          <w:szCs w:val="22"/>
        </w:rPr>
        <w:t>建设</w:t>
      </w:r>
      <w:r w:rsidR="0052796B" w:rsidRPr="00905F66">
        <w:rPr>
          <w:rFonts w:hint="eastAsia"/>
          <w:sz w:val="22"/>
          <w:szCs w:val="22"/>
        </w:rPr>
        <w:t>项目（捷帕斯太阳能</w:t>
      </w:r>
      <w:r w:rsidR="008D5C3D" w:rsidRPr="00905F66">
        <w:rPr>
          <w:rFonts w:hint="eastAsia"/>
          <w:sz w:val="22"/>
          <w:szCs w:val="22"/>
        </w:rPr>
        <w:t>悬挂</w:t>
      </w:r>
      <w:r w:rsidR="0052796B" w:rsidRPr="00905F66">
        <w:rPr>
          <w:rFonts w:hint="eastAsia"/>
          <w:sz w:val="22"/>
          <w:szCs w:val="22"/>
        </w:rPr>
        <w:t>网络系统）的权利。</w:t>
      </w:r>
    </w:p>
    <w:p w14:paraId="3F4CB562" w14:textId="77777777" w:rsidR="00F645AB" w:rsidRDefault="00F645AB" w:rsidP="0052796B">
      <w:pPr>
        <w:spacing w:after="120"/>
        <w:ind w:firstLine="720"/>
        <w:rPr>
          <w:rFonts w:eastAsia="Times New Roman"/>
          <w:sz w:val="22"/>
          <w:szCs w:val="22"/>
        </w:rPr>
      </w:pPr>
    </w:p>
    <w:p w14:paraId="775E3E46" w14:textId="3332CF6F" w:rsidR="0052796B" w:rsidRPr="00905F66" w:rsidRDefault="0052796B" w:rsidP="00F645AB">
      <w:pPr>
        <w:spacing w:after="120"/>
        <w:ind w:firstLine="432"/>
        <w:rPr>
          <w:rFonts w:eastAsia="Times New Roman"/>
          <w:sz w:val="22"/>
          <w:szCs w:val="22"/>
        </w:rPr>
      </w:pPr>
      <w:r w:rsidRPr="00141255">
        <w:rPr>
          <w:rFonts w:eastAsia="Times New Roman"/>
          <w:b/>
          <w:sz w:val="22"/>
          <w:szCs w:val="22"/>
        </w:rPr>
        <w:t>2.1</w:t>
      </w:r>
      <w:r w:rsidRPr="00141255">
        <w:rPr>
          <w:rFonts w:eastAsia="Times New Roman"/>
          <w:b/>
          <w:sz w:val="22"/>
          <w:szCs w:val="22"/>
        </w:rPr>
        <w:tab/>
      </w:r>
      <w:r w:rsidRPr="00905F66">
        <w:rPr>
          <w:rFonts w:eastAsia="Times New Roman"/>
          <w:b/>
          <w:sz w:val="22"/>
          <w:szCs w:val="22"/>
          <w:u w:val="single"/>
        </w:rPr>
        <w:t>“</w:t>
      </w:r>
      <w:proofErr w:type="gramStart"/>
      <w:r w:rsidRPr="00905F66">
        <w:rPr>
          <w:rFonts w:eastAsia="Times New Roman"/>
          <w:b/>
          <w:sz w:val="22"/>
          <w:szCs w:val="22"/>
          <w:u w:val="single"/>
        </w:rPr>
        <w:t>Turnkey”</w:t>
      </w:r>
      <w:r w:rsidRPr="00905F66">
        <w:rPr>
          <w:rFonts w:eastAsia="Times New Roman"/>
          <w:b/>
          <w:sz w:val="22"/>
          <w:szCs w:val="22"/>
        </w:rPr>
        <w:t xml:space="preserve">   </w:t>
      </w:r>
      <w:proofErr w:type="gramEnd"/>
      <w:r w:rsidRPr="00905F66">
        <w:rPr>
          <w:rFonts w:eastAsia="Times New Roman"/>
          <w:b/>
          <w:sz w:val="22"/>
          <w:szCs w:val="22"/>
        </w:rPr>
        <w:t xml:space="preserve">  </w:t>
      </w:r>
      <w:r w:rsidRPr="00905F66">
        <w:rPr>
          <w:rFonts w:eastAsia="Times New Roman"/>
          <w:sz w:val="22"/>
          <w:szCs w:val="22"/>
        </w:rPr>
        <w:t xml:space="preserve">Shall mean JPODS, its assignees and those contracted by JPODS/assignees, shall provide survey, planning, management, build, construct, costing and the final time and </w:t>
      </w:r>
      <w:r w:rsidR="00994C2E" w:rsidRPr="00F645AB">
        <w:rPr>
          <w:rFonts w:eastAsia="Times New Roman"/>
          <w:color w:val="auto"/>
          <w:sz w:val="22"/>
          <w:szCs w:val="22"/>
        </w:rPr>
        <w:t>work</w:t>
      </w:r>
      <w:r w:rsidRPr="00F645AB">
        <w:rPr>
          <w:rFonts w:hint="eastAsia"/>
          <w:color w:val="auto"/>
          <w:sz w:val="22"/>
          <w:szCs w:val="22"/>
        </w:rPr>
        <w:t xml:space="preserve"> </w:t>
      </w:r>
      <w:r w:rsidRPr="00905F66">
        <w:rPr>
          <w:rFonts w:eastAsia="Times New Roman"/>
          <w:sz w:val="22"/>
          <w:szCs w:val="22"/>
        </w:rPr>
        <w:t>schedules for the construction and completion of the project.</w:t>
      </w:r>
    </w:p>
    <w:p w14:paraId="7587F611" w14:textId="2C0AF8CA" w:rsidR="0052796B" w:rsidRPr="00905F66" w:rsidRDefault="0052796B" w:rsidP="0052796B">
      <w:pPr>
        <w:spacing w:after="120"/>
        <w:ind w:firstLine="720"/>
        <w:rPr>
          <w:sz w:val="22"/>
          <w:szCs w:val="22"/>
        </w:rPr>
      </w:pPr>
      <w:r w:rsidRPr="00905F66">
        <w:rPr>
          <w:sz w:val="22"/>
          <w:szCs w:val="22"/>
        </w:rPr>
        <w:t xml:space="preserve">  </w:t>
      </w:r>
      <w:r w:rsidRPr="00905F66">
        <w:rPr>
          <w:rFonts w:hint="eastAsia"/>
          <w:b/>
          <w:bCs/>
          <w:sz w:val="22"/>
          <w:szCs w:val="22"/>
          <w:u w:val="single"/>
        </w:rPr>
        <w:t>交钥匙</w:t>
      </w:r>
      <w:r w:rsidRPr="00905F66">
        <w:rPr>
          <w:rFonts w:hint="eastAsia"/>
          <w:sz w:val="22"/>
          <w:szCs w:val="22"/>
        </w:rPr>
        <w:t>：指捷帕斯、其受托人，以及捷帕斯或其受托人的分包商将为建设和完成该项目进行勘察、规划、管理、制造、建设、成本计算，确定竣工日期和进度表。</w:t>
      </w:r>
    </w:p>
    <w:p w14:paraId="7BF7E714" w14:textId="77777777" w:rsidR="0052796B" w:rsidRPr="00905F66" w:rsidRDefault="0052796B" w:rsidP="0052796B">
      <w:pPr>
        <w:spacing w:after="120"/>
        <w:rPr>
          <w:rFonts w:eastAsia="Times New Roman"/>
          <w:sz w:val="22"/>
          <w:szCs w:val="22"/>
        </w:rPr>
      </w:pPr>
    </w:p>
    <w:p w14:paraId="7068E2AC" w14:textId="77777777" w:rsidR="0052796B" w:rsidRPr="00905F66" w:rsidRDefault="0052796B" w:rsidP="00F645AB">
      <w:pPr>
        <w:spacing w:after="120"/>
        <w:ind w:firstLine="468"/>
        <w:rPr>
          <w:rFonts w:eastAsia="Times New Roman"/>
          <w:sz w:val="22"/>
          <w:szCs w:val="22"/>
        </w:rPr>
      </w:pPr>
      <w:r w:rsidRPr="00141255">
        <w:rPr>
          <w:rFonts w:eastAsia="Times New Roman"/>
          <w:b/>
          <w:sz w:val="22"/>
          <w:szCs w:val="22"/>
        </w:rPr>
        <w:t>2.2</w:t>
      </w:r>
      <w:r w:rsidRPr="00905F66">
        <w:rPr>
          <w:rFonts w:eastAsia="Times New Roman"/>
          <w:sz w:val="22"/>
          <w:szCs w:val="22"/>
        </w:rPr>
        <w:tab/>
      </w:r>
      <w:r w:rsidRPr="00905F66">
        <w:rPr>
          <w:rFonts w:eastAsia="Times New Roman"/>
          <w:b/>
          <w:sz w:val="22"/>
          <w:szCs w:val="22"/>
          <w:u w:val="single"/>
        </w:rPr>
        <w:t>“</w:t>
      </w:r>
      <w:proofErr w:type="gramStart"/>
      <w:r w:rsidRPr="00905F66">
        <w:rPr>
          <w:rFonts w:eastAsia="Times New Roman"/>
          <w:b/>
          <w:sz w:val="22"/>
          <w:szCs w:val="22"/>
          <w:u w:val="single"/>
        </w:rPr>
        <w:t>Engineer”</w:t>
      </w:r>
      <w:r w:rsidRPr="00905F66">
        <w:rPr>
          <w:rFonts w:eastAsia="Times New Roman"/>
          <w:b/>
          <w:sz w:val="22"/>
          <w:szCs w:val="22"/>
        </w:rPr>
        <w:t xml:space="preserve">   </w:t>
      </w:r>
      <w:proofErr w:type="gramEnd"/>
      <w:r w:rsidRPr="00905F66">
        <w:rPr>
          <w:rFonts w:eastAsia="Times New Roman"/>
          <w:b/>
          <w:sz w:val="22"/>
          <w:szCs w:val="22"/>
        </w:rPr>
        <w:t xml:space="preserve"> </w:t>
      </w:r>
      <w:r w:rsidRPr="00905F66">
        <w:rPr>
          <w:rFonts w:eastAsia="Times New Roman"/>
          <w:sz w:val="22"/>
          <w:szCs w:val="22"/>
        </w:rPr>
        <w:t>Shall mean the person in-charge the management and supervision of the construction quality during the period of the construction appointed by the “JPODS” for the performance of the contract.</w:t>
      </w:r>
    </w:p>
    <w:p w14:paraId="02CCDCCB" w14:textId="294EE2CB" w:rsidR="0052796B" w:rsidRPr="00905F66" w:rsidRDefault="00F645AB" w:rsidP="0052796B">
      <w:pPr>
        <w:spacing w:after="120"/>
        <w:ind w:firstLine="720"/>
        <w:rPr>
          <w:sz w:val="22"/>
          <w:szCs w:val="22"/>
        </w:rPr>
      </w:pPr>
      <w:r>
        <w:rPr>
          <w:sz w:val="22"/>
          <w:szCs w:val="22"/>
        </w:rPr>
        <w:t xml:space="preserve"> </w:t>
      </w:r>
      <w:r w:rsidR="0052796B" w:rsidRPr="00905F66">
        <w:rPr>
          <w:sz w:val="22"/>
          <w:szCs w:val="22"/>
        </w:rPr>
        <w:t xml:space="preserve"> </w:t>
      </w:r>
      <w:r w:rsidR="0052796B" w:rsidRPr="00905F66">
        <w:rPr>
          <w:rFonts w:hint="eastAsia"/>
          <w:b/>
          <w:bCs/>
          <w:sz w:val="22"/>
          <w:szCs w:val="22"/>
          <w:u w:val="single"/>
        </w:rPr>
        <w:t>工程师</w:t>
      </w:r>
      <w:r w:rsidR="0052796B" w:rsidRPr="00905F66">
        <w:rPr>
          <w:rFonts w:hint="eastAsia"/>
          <w:sz w:val="22"/>
          <w:szCs w:val="22"/>
        </w:rPr>
        <w:t>：指捷帕斯为履行合同指定的在建设期间对施工质量进行总体管理和监督的人。</w:t>
      </w:r>
    </w:p>
    <w:p w14:paraId="083F186A" w14:textId="77777777" w:rsidR="0052796B" w:rsidRPr="00905F66" w:rsidRDefault="0052796B" w:rsidP="0052796B">
      <w:pPr>
        <w:spacing w:after="120"/>
        <w:rPr>
          <w:rFonts w:eastAsia="Times New Roman"/>
          <w:sz w:val="22"/>
          <w:szCs w:val="22"/>
        </w:rPr>
      </w:pPr>
    </w:p>
    <w:p w14:paraId="7798449E" w14:textId="4C7B8DF3" w:rsidR="0052796B" w:rsidRPr="00905F66" w:rsidRDefault="0052796B" w:rsidP="002515C3">
      <w:pPr>
        <w:spacing w:after="120"/>
        <w:ind w:firstLine="45"/>
        <w:rPr>
          <w:rFonts w:eastAsia="Times New Roman"/>
          <w:sz w:val="22"/>
          <w:szCs w:val="22"/>
        </w:rPr>
      </w:pPr>
      <w:r w:rsidRPr="00905F66">
        <w:rPr>
          <w:rFonts w:eastAsia="Times New Roman"/>
          <w:sz w:val="22"/>
          <w:szCs w:val="22"/>
        </w:rPr>
        <w:tab/>
      </w:r>
      <w:r w:rsidR="002515C3">
        <w:rPr>
          <w:rFonts w:eastAsia="Times New Roman"/>
          <w:sz w:val="22"/>
          <w:szCs w:val="22"/>
        </w:rPr>
        <w:t xml:space="preserve"> </w:t>
      </w:r>
      <w:r w:rsidRPr="00141255">
        <w:rPr>
          <w:rFonts w:eastAsia="Times New Roman"/>
          <w:b/>
          <w:sz w:val="22"/>
          <w:szCs w:val="22"/>
        </w:rPr>
        <w:t>2.3</w:t>
      </w:r>
      <w:r w:rsidRPr="00141255">
        <w:rPr>
          <w:rFonts w:eastAsia="Times New Roman"/>
          <w:b/>
          <w:sz w:val="22"/>
          <w:szCs w:val="22"/>
        </w:rPr>
        <w:tab/>
      </w:r>
      <w:r w:rsidRPr="00905F66">
        <w:rPr>
          <w:rFonts w:eastAsia="Times New Roman"/>
          <w:b/>
          <w:sz w:val="22"/>
          <w:szCs w:val="22"/>
          <w:u w:val="single"/>
        </w:rPr>
        <w:t xml:space="preserve">“JPODS </w:t>
      </w:r>
      <w:proofErr w:type="gramStart"/>
      <w:r w:rsidRPr="00905F66">
        <w:rPr>
          <w:rFonts w:eastAsia="Times New Roman"/>
          <w:b/>
          <w:sz w:val="22"/>
          <w:szCs w:val="22"/>
          <w:u w:val="single"/>
        </w:rPr>
        <w:t>NETWORKS”</w:t>
      </w:r>
      <w:r w:rsidRPr="00905F66">
        <w:rPr>
          <w:rFonts w:eastAsia="Times New Roman"/>
          <w:b/>
          <w:sz w:val="22"/>
          <w:szCs w:val="22"/>
        </w:rPr>
        <w:t xml:space="preserve">   </w:t>
      </w:r>
      <w:proofErr w:type="gramEnd"/>
      <w:r w:rsidRPr="00905F66">
        <w:rPr>
          <w:rFonts w:eastAsia="Times New Roman"/>
          <w:b/>
          <w:sz w:val="22"/>
          <w:szCs w:val="22"/>
        </w:rPr>
        <w:t xml:space="preserve"> </w:t>
      </w:r>
      <w:r w:rsidRPr="00905F66">
        <w:rPr>
          <w:rFonts w:eastAsia="Times New Roman"/>
          <w:sz w:val="22"/>
          <w:szCs w:val="22"/>
        </w:rPr>
        <w:t>Shall mean Solar Suspension Personal Rapid Transit system invented by JPods.</w:t>
      </w:r>
    </w:p>
    <w:p w14:paraId="278D5561" w14:textId="6B58BAC2" w:rsidR="0052796B" w:rsidRPr="00905F66" w:rsidRDefault="00A70917" w:rsidP="0052796B">
      <w:pPr>
        <w:spacing w:after="120"/>
        <w:rPr>
          <w:sz w:val="22"/>
          <w:szCs w:val="22"/>
        </w:rPr>
      </w:pPr>
      <w:r w:rsidRPr="00905F66">
        <w:rPr>
          <w:sz w:val="22"/>
          <w:szCs w:val="22"/>
        </w:rPr>
        <w:t xml:space="preserve">        </w:t>
      </w:r>
      <w:r w:rsidR="002515C3">
        <w:rPr>
          <w:sz w:val="22"/>
          <w:szCs w:val="22"/>
        </w:rPr>
        <w:t xml:space="preserve"> </w:t>
      </w:r>
      <w:r w:rsidR="0052796B" w:rsidRPr="00905F66">
        <w:rPr>
          <w:rFonts w:hint="eastAsia"/>
          <w:b/>
          <w:bCs/>
          <w:sz w:val="22"/>
          <w:szCs w:val="22"/>
          <w:u w:val="single"/>
        </w:rPr>
        <w:t>捷帕斯网络</w:t>
      </w:r>
      <w:r w:rsidR="0052796B" w:rsidRPr="00905F66">
        <w:rPr>
          <w:rFonts w:hint="eastAsia"/>
          <w:sz w:val="22"/>
          <w:szCs w:val="22"/>
        </w:rPr>
        <w:t>：指捷帕斯发明和设计的太阳能</w:t>
      </w:r>
      <w:r w:rsidR="008D5C3D" w:rsidRPr="00905F66">
        <w:rPr>
          <w:rFonts w:hint="eastAsia"/>
          <w:sz w:val="22"/>
          <w:szCs w:val="22"/>
        </w:rPr>
        <w:t>悬挂</w:t>
      </w:r>
      <w:r w:rsidR="002515C3">
        <w:rPr>
          <w:rFonts w:hint="eastAsia"/>
          <w:sz w:val="22"/>
          <w:szCs w:val="22"/>
        </w:rPr>
        <w:t>个人捷运</w:t>
      </w:r>
      <w:r w:rsidR="0052796B" w:rsidRPr="00905F66">
        <w:rPr>
          <w:rFonts w:hint="eastAsia"/>
          <w:sz w:val="22"/>
          <w:szCs w:val="22"/>
        </w:rPr>
        <w:t>系统。</w:t>
      </w:r>
    </w:p>
    <w:p w14:paraId="74113BD5" w14:textId="77777777" w:rsidR="0052796B" w:rsidRPr="00905F66" w:rsidRDefault="0052796B" w:rsidP="0052796B">
      <w:pPr>
        <w:spacing w:after="120"/>
        <w:rPr>
          <w:rFonts w:eastAsia="Times New Roman"/>
          <w:sz w:val="22"/>
          <w:szCs w:val="22"/>
        </w:rPr>
      </w:pPr>
    </w:p>
    <w:p w14:paraId="1B2FF3D4" w14:textId="13DAE8F5" w:rsidR="001C395E" w:rsidRPr="001C395E" w:rsidRDefault="0052796B" w:rsidP="002515C3">
      <w:pPr>
        <w:spacing w:after="120"/>
        <w:ind w:firstLine="450"/>
        <w:rPr>
          <w:rFonts w:eastAsia="Times New Roman"/>
          <w:sz w:val="22"/>
          <w:szCs w:val="22"/>
        </w:rPr>
      </w:pPr>
      <w:r w:rsidRPr="00141255">
        <w:rPr>
          <w:rFonts w:eastAsia="Times New Roman"/>
          <w:b/>
          <w:sz w:val="22"/>
          <w:szCs w:val="22"/>
        </w:rPr>
        <w:t>2.4</w:t>
      </w:r>
      <w:r w:rsidRPr="00141255">
        <w:rPr>
          <w:rFonts w:eastAsia="Times New Roman"/>
          <w:b/>
          <w:sz w:val="22"/>
          <w:szCs w:val="22"/>
        </w:rPr>
        <w:tab/>
      </w:r>
      <w:r w:rsidRPr="00905F66">
        <w:rPr>
          <w:rFonts w:eastAsia="Times New Roman"/>
          <w:b/>
          <w:sz w:val="22"/>
          <w:szCs w:val="22"/>
          <w:u w:val="single"/>
        </w:rPr>
        <w:t>“</w:t>
      </w:r>
      <w:proofErr w:type="gramStart"/>
      <w:r w:rsidRPr="00905F66">
        <w:rPr>
          <w:rFonts w:eastAsia="Times New Roman"/>
          <w:b/>
          <w:sz w:val="22"/>
          <w:szCs w:val="22"/>
          <w:u w:val="single"/>
        </w:rPr>
        <w:t>Drawing”</w:t>
      </w:r>
      <w:r w:rsidRPr="00905F66">
        <w:rPr>
          <w:rFonts w:eastAsia="Times New Roman"/>
          <w:b/>
          <w:sz w:val="22"/>
          <w:szCs w:val="22"/>
        </w:rPr>
        <w:t xml:space="preserve">   </w:t>
      </w:r>
      <w:proofErr w:type="gramEnd"/>
      <w:r w:rsidRPr="00905F66">
        <w:rPr>
          <w:rFonts w:eastAsia="Times New Roman"/>
          <w:b/>
          <w:sz w:val="22"/>
          <w:szCs w:val="22"/>
        </w:rPr>
        <w:t xml:space="preserve"> </w:t>
      </w:r>
      <w:r w:rsidRPr="00905F66">
        <w:rPr>
          <w:rFonts w:eastAsia="Times New Roman"/>
          <w:sz w:val="22"/>
          <w:szCs w:val="22"/>
        </w:rPr>
        <w:t>Shall mean all the drawing, cost, technical data provided by the “JPODS” according to the contract and all the drawing, cost, sample, design, model and the other similar quality technical data provided by the “</w:t>
      </w:r>
      <w:r w:rsidR="005B4BFC">
        <w:rPr>
          <w:rFonts w:eastAsia="Times New Roman"/>
          <w:sz w:val="22"/>
          <w:szCs w:val="22"/>
        </w:rPr>
        <w:t>SHAXIAN</w:t>
      </w:r>
      <w:r w:rsidR="00E55B0B" w:rsidRPr="00905F66">
        <w:rPr>
          <w:rFonts w:eastAsia="Times New Roman"/>
          <w:sz w:val="22"/>
          <w:szCs w:val="22"/>
        </w:rPr>
        <w:t>, SANMING CITY</w:t>
      </w:r>
      <w:r w:rsidRPr="00905F66">
        <w:rPr>
          <w:rFonts w:eastAsia="Times New Roman"/>
          <w:sz w:val="22"/>
          <w:szCs w:val="22"/>
        </w:rPr>
        <w:t>” .</w:t>
      </w:r>
    </w:p>
    <w:p w14:paraId="0350449C" w14:textId="7FDFE385" w:rsidR="0052796B" w:rsidRPr="00905F66" w:rsidRDefault="0052796B" w:rsidP="0052796B">
      <w:pPr>
        <w:spacing w:after="120"/>
        <w:ind w:firstLine="720"/>
        <w:rPr>
          <w:sz w:val="22"/>
          <w:szCs w:val="22"/>
        </w:rPr>
      </w:pPr>
      <w:r w:rsidRPr="00905F66">
        <w:rPr>
          <w:sz w:val="22"/>
          <w:szCs w:val="22"/>
        </w:rPr>
        <w:t xml:space="preserve">  </w:t>
      </w:r>
      <w:r w:rsidRPr="00905F66">
        <w:rPr>
          <w:rFonts w:hint="eastAsia"/>
          <w:b/>
          <w:bCs/>
          <w:sz w:val="22"/>
          <w:szCs w:val="22"/>
          <w:u w:val="single"/>
        </w:rPr>
        <w:t>图纸</w:t>
      </w:r>
      <w:r w:rsidRPr="00905F66">
        <w:rPr>
          <w:rFonts w:hint="eastAsia"/>
          <w:sz w:val="22"/>
          <w:szCs w:val="22"/>
        </w:rPr>
        <w:t>：捷帕斯根据合同提供的所有图纸、成本计算、技术资料，以及</w:t>
      </w:r>
      <w:r w:rsidR="00B6675D" w:rsidRPr="00905F66">
        <w:rPr>
          <w:rFonts w:hint="eastAsia"/>
          <w:sz w:val="22"/>
          <w:szCs w:val="22"/>
        </w:rPr>
        <w:t>三明市沙县</w:t>
      </w:r>
      <w:r w:rsidRPr="00905F66">
        <w:rPr>
          <w:rFonts w:hint="eastAsia"/>
          <w:sz w:val="22"/>
          <w:szCs w:val="22"/>
        </w:rPr>
        <w:t>所提供的所有图纸、成本计算、样本、设计稿、模型，以及其他类似的质量技术资料。</w:t>
      </w:r>
    </w:p>
    <w:p w14:paraId="6C916369" w14:textId="77777777" w:rsidR="002515C3" w:rsidRDefault="002515C3" w:rsidP="0052796B">
      <w:pPr>
        <w:spacing w:after="120"/>
        <w:ind w:firstLine="720"/>
        <w:rPr>
          <w:rFonts w:eastAsia="Times New Roman"/>
          <w:sz w:val="22"/>
          <w:szCs w:val="22"/>
        </w:rPr>
      </w:pPr>
    </w:p>
    <w:p w14:paraId="68346470" w14:textId="50B93775" w:rsidR="0052796B" w:rsidRPr="00905F66" w:rsidRDefault="0052796B" w:rsidP="002515C3">
      <w:pPr>
        <w:spacing w:after="120"/>
        <w:ind w:firstLine="450"/>
        <w:rPr>
          <w:rFonts w:eastAsia="Times New Roman"/>
          <w:sz w:val="22"/>
          <w:szCs w:val="22"/>
        </w:rPr>
      </w:pPr>
      <w:r w:rsidRPr="00141255">
        <w:rPr>
          <w:rFonts w:eastAsia="Times New Roman"/>
          <w:b/>
          <w:sz w:val="22"/>
          <w:szCs w:val="22"/>
        </w:rPr>
        <w:t>2.5</w:t>
      </w:r>
      <w:r w:rsidRPr="00905F66">
        <w:rPr>
          <w:rFonts w:eastAsia="Times New Roman"/>
          <w:sz w:val="22"/>
          <w:szCs w:val="22"/>
        </w:rPr>
        <w:tab/>
      </w:r>
      <w:r w:rsidRPr="00905F66">
        <w:rPr>
          <w:rFonts w:eastAsia="Times New Roman"/>
          <w:b/>
          <w:sz w:val="22"/>
          <w:szCs w:val="22"/>
          <w:u w:val="single"/>
        </w:rPr>
        <w:t>“Working Day”</w:t>
      </w:r>
      <w:r w:rsidRPr="00905F66">
        <w:rPr>
          <w:rFonts w:eastAsia="Times New Roman"/>
          <w:sz w:val="22"/>
          <w:szCs w:val="22"/>
        </w:rPr>
        <w:t xml:space="preserve"> Shall mean the legal working days in China except National holidays.</w:t>
      </w:r>
    </w:p>
    <w:p w14:paraId="3CFE02D1" w14:textId="0E7A983D" w:rsidR="0052796B" w:rsidRPr="00905F66" w:rsidRDefault="0052796B" w:rsidP="0052796B">
      <w:pPr>
        <w:spacing w:after="120"/>
        <w:ind w:firstLine="720"/>
        <w:rPr>
          <w:sz w:val="22"/>
          <w:szCs w:val="22"/>
        </w:rPr>
      </w:pPr>
      <w:r w:rsidRPr="00905F66">
        <w:rPr>
          <w:sz w:val="22"/>
          <w:szCs w:val="22"/>
        </w:rPr>
        <w:t xml:space="preserve"> </w:t>
      </w:r>
      <w:r w:rsidR="002515C3">
        <w:rPr>
          <w:sz w:val="22"/>
          <w:szCs w:val="22"/>
        </w:rPr>
        <w:t xml:space="preserve"> </w:t>
      </w:r>
      <w:r w:rsidRPr="00905F66">
        <w:rPr>
          <w:rFonts w:hint="eastAsia"/>
          <w:b/>
          <w:bCs/>
          <w:sz w:val="22"/>
          <w:szCs w:val="22"/>
          <w:u w:val="single"/>
        </w:rPr>
        <w:t>工作日</w:t>
      </w:r>
      <w:r w:rsidRPr="00905F66">
        <w:rPr>
          <w:rFonts w:hint="eastAsia"/>
          <w:sz w:val="22"/>
          <w:szCs w:val="22"/>
        </w:rPr>
        <w:t>：指中国的法定工作日，不包括</w:t>
      </w:r>
      <w:r w:rsidRPr="002515C3">
        <w:rPr>
          <w:rFonts w:hint="eastAsia"/>
          <w:color w:val="auto"/>
          <w:sz w:val="22"/>
          <w:szCs w:val="22"/>
        </w:rPr>
        <w:t>国</w:t>
      </w:r>
      <w:r w:rsidR="00093CBC" w:rsidRPr="002515C3">
        <w:rPr>
          <w:rFonts w:hint="eastAsia"/>
          <w:color w:val="auto"/>
          <w:sz w:val="22"/>
          <w:szCs w:val="22"/>
        </w:rPr>
        <w:t>家法定</w:t>
      </w:r>
      <w:r w:rsidRPr="00905F66">
        <w:rPr>
          <w:rFonts w:hint="eastAsia"/>
          <w:sz w:val="22"/>
          <w:szCs w:val="22"/>
        </w:rPr>
        <w:t>假期。</w:t>
      </w:r>
    </w:p>
    <w:p w14:paraId="77BED581" w14:textId="77777777" w:rsidR="0052796B" w:rsidRPr="00905F66" w:rsidRDefault="0052796B" w:rsidP="0052796B">
      <w:pPr>
        <w:spacing w:after="120"/>
        <w:rPr>
          <w:rFonts w:eastAsia="Times New Roman"/>
          <w:sz w:val="22"/>
          <w:szCs w:val="22"/>
        </w:rPr>
      </w:pPr>
      <w:r w:rsidRPr="00905F66">
        <w:rPr>
          <w:rFonts w:eastAsia="Times New Roman"/>
          <w:sz w:val="22"/>
          <w:szCs w:val="22"/>
        </w:rPr>
        <w:tab/>
      </w:r>
    </w:p>
    <w:p w14:paraId="6F119DF0" w14:textId="37148B06" w:rsidR="0052796B" w:rsidRPr="00905F66" w:rsidRDefault="0052796B" w:rsidP="002515C3">
      <w:pPr>
        <w:spacing w:after="120"/>
        <w:ind w:firstLine="450"/>
        <w:rPr>
          <w:rFonts w:eastAsia="Times New Roman"/>
          <w:sz w:val="22"/>
          <w:szCs w:val="22"/>
        </w:rPr>
      </w:pPr>
      <w:r w:rsidRPr="00141255">
        <w:rPr>
          <w:rFonts w:eastAsia="Times New Roman"/>
          <w:b/>
          <w:sz w:val="22"/>
          <w:szCs w:val="22"/>
        </w:rPr>
        <w:t>2.</w:t>
      </w:r>
      <w:r w:rsidR="002515C3" w:rsidRPr="00141255">
        <w:rPr>
          <w:rFonts w:ascii="SimSun" w:hAnsi="SimSun" w:hint="eastAsia"/>
          <w:b/>
          <w:sz w:val="22"/>
          <w:szCs w:val="22"/>
        </w:rPr>
        <w:t>6</w:t>
      </w:r>
      <w:r w:rsidRPr="00141255">
        <w:rPr>
          <w:rFonts w:eastAsia="Times New Roman"/>
          <w:b/>
          <w:sz w:val="22"/>
          <w:szCs w:val="22"/>
        </w:rPr>
        <w:tab/>
      </w:r>
      <w:r w:rsidRPr="00905F66">
        <w:rPr>
          <w:rFonts w:eastAsia="Times New Roman"/>
          <w:b/>
          <w:sz w:val="22"/>
          <w:szCs w:val="22"/>
          <w:u w:val="single"/>
        </w:rPr>
        <w:t xml:space="preserve"> “Machinery &amp; </w:t>
      </w:r>
      <w:proofErr w:type="gramStart"/>
      <w:r w:rsidRPr="00905F66">
        <w:rPr>
          <w:rFonts w:eastAsia="Times New Roman"/>
          <w:b/>
          <w:sz w:val="22"/>
          <w:szCs w:val="22"/>
          <w:u w:val="single"/>
        </w:rPr>
        <w:t>Equipment”</w:t>
      </w:r>
      <w:r w:rsidRPr="00905F66">
        <w:rPr>
          <w:rFonts w:eastAsia="Times New Roman"/>
          <w:sz w:val="22"/>
          <w:szCs w:val="22"/>
        </w:rPr>
        <w:t xml:space="preserve">  Shall</w:t>
      </w:r>
      <w:proofErr w:type="gramEnd"/>
      <w:r w:rsidRPr="00905F66">
        <w:rPr>
          <w:rFonts w:eastAsia="Times New Roman"/>
          <w:sz w:val="22"/>
          <w:szCs w:val="22"/>
        </w:rPr>
        <w:t xml:space="preserve"> mean all construction plant, tools, earth moving equipment, carriage, concrete equipment, pilings, rigs, means of transport, plant and material storage and so on.</w:t>
      </w:r>
    </w:p>
    <w:p w14:paraId="11E4E592" w14:textId="43C230AF" w:rsidR="0052796B" w:rsidRPr="00905F66" w:rsidRDefault="0052796B" w:rsidP="0052796B">
      <w:pPr>
        <w:spacing w:after="120"/>
        <w:ind w:firstLine="720"/>
        <w:rPr>
          <w:sz w:val="22"/>
          <w:szCs w:val="22"/>
        </w:rPr>
      </w:pPr>
      <w:r w:rsidRPr="00905F66">
        <w:rPr>
          <w:sz w:val="22"/>
          <w:szCs w:val="22"/>
        </w:rPr>
        <w:t xml:space="preserve">  </w:t>
      </w:r>
      <w:r w:rsidRPr="00905F66">
        <w:rPr>
          <w:rFonts w:hint="eastAsia"/>
          <w:b/>
          <w:bCs/>
          <w:sz w:val="22"/>
          <w:szCs w:val="22"/>
          <w:u w:val="single"/>
        </w:rPr>
        <w:t>机器设备</w:t>
      </w:r>
      <w:r w:rsidRPr="00905F66">
        <w:rPr>
          <w:rFonts w:hint="eastAsia"/>
          <w:sz w:val="22"/>
          <w:szCs w:val="22"/>
        </w:rPr>
        <w:t>：指所有施工设备、工具、土方运输设备、车辆、混凝土设备、桩基、钻机、输送设备、车间和原料储藏室等。</w:t>
      </w:r>
    </w:p>
    <w:p w14:paraId="1547BC60" w14:textId="77777777" w:rsidR="0052796B" w:rsidRPr="00905F66" w:rsidRDefault="0052796B" w:rsidP="0052796B">
      <w:pPr>
        <w:spacing w:after="120"/>
        <w:ind w:firstLine="720"/>
        <w:rPr>
          <w:rFonts w:eastAsia="Times New Roman"/>
          <w:sz w:val="22"/>
          <w:szCs w:val="22"/>
        </w:rPr>
      </w:pPr>
    </w:p>
    <w:p w14:paraId="7C127A66" w14:textId="2D531BC7" w:rsidR="0052796B" w:rsidRPr="00905F66" w:rsidRDefault="0052796B" w:rsidP="002515C3">
      <w:pPr>
        <w:spacing w:after="120"/>
        <w:ind w:firstLine="450"/>
        <w:rPr>
          <w:rFonts w:eastAsia="Times New Roman"/>
          <w:sz w:val="22"/>
          <w:szCs w:val="22"/>
        </w:rPr>
      </w:pPr>
      <w:r w:rsidRPr="00141255">
        <w:rPr>
          <w:rFonts w:eastAsia="Times New Roman"/>
          <w:b/>
          <w:sz w:val="22"/>
          <w:szCs w:val="22"/>
        </w:rPr>
        <w:t>2.</w:t>
      </w:r>
      <w:r w:rsidR="002515C3" w:rsidRPr="00141255">
        <w:rPr>
          <w:rFonts w:ascii="SimSun" w:hAnsi="SimSun" w:hint="eastAsia"/>
          <w:b/>
          <w:sz w:val="22"/>
          <w:szCs w:val="22"/>
        </w:rPr>
        <w:t>7</w:t>
      </w:r>
      <w:r w:rsidRPr="00141255">
        <w:rPr>
          <w:rFonts w:eastAsia="Times New Roman"/>
          <w:b/>
          <w:sz w:val="22"/>
          <w:szCs w:val="22"/>
        </w:rPr>
        <w:tab/>
      </w:r>
      <w:r w:rsidRPr="00905F66">
        <w:rPr>
          <w:rFonts w:eastAsia="Times New Roman"/>
          <w:b/>
          <w:sz w:val="22"/>
          <w:szCs w:val="22"/>
          <w:u w:val="single"/>
        </w:rPr>
        <w:t>“Instrument”</w:t>
      </w:r>
      <w:r w:rsidRPr="00905F66">
        <w:rPr>
          <w:rFonts w:eastAsia="Times New Roman"/>
          <w:b/>
          <w:sz w:val="22"/>
          <w:szCs w:val="22"/>
        </w:rPr>
        <w:tab/>
      </w:r>
      <w:r w:rsidRPr="00905F66">
        <w:rPr>
          <w:rFonts w:eastAsia="Times New Roman"/>
          <w:sz w:val="22"/>
          <w:szCs w:val="22"/>
        </w:rPr>
        <w:t>Shall mean instrument and implement for survey, construction inspection, material inspection, experiment and so on.</w:t>
      </w:r>
    </w:p>
    <w:p w14:paraId="6BEE9EDA" w14:textId="667831B2" w:rsidR="0052796B" w:rsidRPr="00905F66" w:rsidRDefault="002515C3" w:rsidP="0052796B">
      <w:pPr>
        <w:spacing w:after="120"/>
        <w:ind w:firstLine="720"/>
        <w:rPr>
          <w:sz w:val="22"/>
          <w:szCs w:val="22"/>
        </w:rPr>
      </w:pPr>
      <w:r>
        <w:rPr>
          <w:sz w:val="22"/>
          <w:szCs w:val="22"/>
        </w:rPr>
        <w:t xml:space="preserve"> </w:t>
      </w:r>
      <w:r w:rsidR="0052796B" w:rsidRPr="00905F66">
        <w:rPr>
          <w:sz w:val="22"/>
          <w:szCs w:val="22"/>
        </w:rPr>
        <w:t xml:space="preserve"> </w:t>
      </w:r>
      <w:r w:rsidR="0052796B" w:rsidRPr="00905F66">
        <w:rPr>
          <w:rFonts w:hint="eastAsia"/>
          <w:b/>
          <w:bCs/>
          <w:sz w:val="22"/>
          <w:szCs w:val="22"/>
          <w:u w:val="single"/>
        </w:rPr>
        <w:t>仪器</w:t>
      </w:r>
      <w:r w:rsidR="0052796B" w:rsidRPr="00905F66">
        <w:rPr>
          <w:rFonts w:hint="eastAsia"/>
          <w:sz w:val="22"/>
          <w:szCs w:val="22"/>
        </w:rPr>
        <w:t>：指勘探、建设、检测、原料验收、实验等工作所用的仪器和工具。</w:t>
      </w:r>
    </w:p>
    <w:p w14:paraId="3C50FE84" w14:textId="77777777" w:rsidR="0052796B" w:rsidRPr="00905F66" w:rsidRDefault="0052796B" w:rsidP="0052796B">
      <w:pPr>
        <w:spacing w:after="120"/>
        <w:ind w:firstLine="720"/>
        <w:rPr>
          <w:rFonts w:eastAsia="Times New Roman"/>
          <w:sz w:val="22"/>
          <w:szCs w:val="22"/>
        </w:rPr>
      </w:pPr>
    </w:p>
    <w:p w14:paraId="0A40E865" w14:textId="0116E773" w:rsidR="0052796B" w:rsidRPr="00905F66" w:rsidRDefault="0052796B" w:rsidP="0052796B">
      <w:pPr>
        <w:spacing w:after="120"/>
        <w:ind w:firstLine="720"/>
        <w:rPr>
          <w:rFonts w:eastAsia="Times New Roman"/>
          <w:sz w:val="22"/>
          <w:szCs w:val="22"/>
        </w:rPr>
      </w:pPr>
      <w:r w:rsidRPr="00141255">
        <w:rPr>
          <w:rFonts w:eastAsia="Times New Roman"/>
          <w:b/>
          <w:sz w:val="22"/>
          <w:szCs w:val="22"/>
        </w:rPr>
        <w:t>2.</w:t>
      </w:r>
      <w:r w:rsidR="002515C3" w:rsidRPr="00141255">
        <w:rPr>
          <w:rFonts w:ascii="SimSun" w:hAnsi="SimSun" w:hint="eastAsia"/>
          <w:b/>
          <w:sz w:val="22"/>
          <w:szCs w:val="22"/>
        </w:rPr>
        <w:t>8</w:t>
      </w:r>
      <w:r w:rsidRPr="00141255">
        <w:rPr>
          <w:rFonts w:eastAsia="Times New Roman"/>
          <w:b/>
          <w:sz w:val="22"/>
          <w:szCs w:val="22"/>
        </w:rPr>
        <w:tab/>
      </w:r>
      <w:r w:rsidRPr="00905F66">
        <w:rPr>
          <w:rFonts w:eastAsia="Times New Roman"/>
          <w:b/>
          <w:sz w:val="22"/>
          <w:szCs w:val="22"/>
          <w:u w:val="single"/>
        </w:rPr>
        <w:t>“Feasibility Study Contract”</w:t>
      </w:r>
      <w:r w:rsidRPr="00905F66">
        <w:rPr>
          <w:rFonts w:eastAsia="Times New Roman"/>
          <w:sz w:val="22"/>
          <w:szCs w:val="22"/>
        </w:rPr>
        <w:t>:  Shall mean a contract to cover the scope of the Feasibility study phase of the Projects.</w:t>
      </w:r>
    </w:p>
    <w:p w14:paraId="77202761" w14:textId="658DEE1C" w:rsidR="0052796B" w:rsidRPr="00905F66" w:rsidRDefault="0052796B" w:rsidP="0052796B">
      <w:pPr>
        <w:spacing w:after="120"/>
        <w:ind w:firstLine="720"/>
        <w:rPr>
          <w:sz w:val="22"/>
          <w:szCs w:val="22"/>
        </w:rPr>
      </w:pPr>
      <w:r w:rsidRPr="00905F66">
        <w:rPr>
          <w:sz w:val="22"/>
          <w:szCs w:val="22"/>
        </w:rPr>
        <w:t xml:space="preserve">      </w:t>
      </w:r>
      <w:r w:rsidRPr="00905F66">
        <w:rPr>
          <w:rFonts w:hint="eastAsia"/>
          <w:b/>
          <w:bCs/>
          <w:sz w:val="22"/>
          <w:szCs w:val="22"/>
          <w:u w:val="single"/>
        </w:rPr>
        <w:t>可行性研究合同</w:t>
      </w:r>
      <w:r w:rsidRPr="00905F66">
        <w:rPr>
          <w:rFonts w:hint="eastAsia"/>
          <w:sz w:val="22"/>
          <w:szCs w:val="22"/>
        </w:rPr>
        <w:t>：指涵盖本项目可行性研究阶段所有内容的合同。</w:t>
      </w:r>
    </w:p>
    <w:p w14:paraId="2793B963" w14:textId="77777777" w:rsidR="0052796B" w:rsidRPr="00905F66" w:rsidRDefault="0052796B" w:rsidP="0052796B">
      <w:pPr>
        <w:spacing w:after="120"/>
        <w:rPr>
          <w:rFonts w:eastAsia="Times New Roman"/>
          <w:sz w:val="22"/>
          <w:szCs w:val="22"/>
        </w:rPr>
      </w:pPr>
    </w:p>
    <w:p w14:paraId="693BDC43" w14:textId="566A21FB" w:rsidR="0052796B" w:rsidRPr="00905F66" w:rsidRDefault="002515C3" w:rsidP="0052796B">
      <w:pPr>
        <w:spacing w:after="120"/>
        <w:ind w:firstLine="720"/>
        <w:rPr>
          <w:rFonts w:eastAsia="Times New Roman"/>
          <w:sz w:val="22"/>
          <w:szCs w:val="22"/>
        </w:rPr>
      </w:pPr>
      <w:r w:rsidRPr="00141255">
        <w:rPr>
          <w:rFonts w:ascii="SimSun" w:hAnsi="SimSun" w:hint="eastAsia"/>
          <w:b/>
          <w:sz w:val="22"/>
          <w:szCs w:val="22"/>
        </w:rPr>
        <w:t>2</w:t>
      </w:r>
      <w:r w:rsidR="0052796B" w:rsidRPr="00141255">
        <w:rPr>
          <w:rFonts w:eastAsia="Times New Roman"/>
          <w:b/>
          <w:sz w:val="22"/>
          <w:szCs w:val="22"/>
        </w:rPr>
        <w:t>.</w:t>
      </w:r>
      <w:r w:rsidRPr="00141255">
        <w:rPr>
          <w:rFonts w:ascii="SimSun" w:hAnsi="SimSun" w:hint="eastAsia"/>
          <w:b/>
          <w:sz w:val="22"/>
          <w:szCs w:val="22"/>
        </w:rPr>
        <w:t>9</w:t>
      </w:r>
      <w:r w:rsidR="0052796B" w:rsidRPr="00141255">
        <w:rPr>
          <w:rFonts w:eastAsia="Times New Roman"/>
          <w:b/>
          <w:sz w:val="22"/>
          <w:szCs w:val="22"/>
        </w:rPr>
        <w:tab/>
      </w:r>
      <w:r w:rsidR="0052796B" w:rsidRPr="00905F66">
        <w:rPr>
          <w:rFonts w:eastAsia="Times New Roman"/>
          <w:b/>
          <w:sz w:val="22"/>
          <w:szCs w:val="22"/>
          <w:u w:val="single"/>
        </w:rPr>
        <w:t xml:space="preserve">“General Development </w:t>
      </w:r>
      <w:proofErr w:type="gramStart"/>
      <w:r w:rsidR="0052796B" w:rsidRPr="00905F66">
        <w:rPr>
          <w:rFonts w:eastAsia="Times New Roman"/>
          <w:b/>
          <w:sz w:val="22"/>
          <w:szCs w:val="22"/>
          <w:u w:val="single"/>
        </w:rPr>
        <w:t>Contract”</w:t>
      </w:r>
      <w:r w:rsidR="0052796B" w:rsidRPr="00905F66">
        <w:rPr>
          <w:rFonts w:eastAsia="Times New Roman"/>
          <w:sz w:val="22"/>
          <w:szCs w:val="22"/>
        </w:rPr>
        <w:t xml:space="preserve">   </w:t>
      </w:r>
      <w:proofErr w:type="gramEnd"/>
      <w:r w:rsidR="0052796B" w:rsidRPr="00905F66">
        <w:rPr>
          <w:rFonts w:eastAsia="Times New Roman"/>
          <w:sz w:val="22"/>
          <w:szCs w:val="22"/>
        </w:rPr>
        <w:t xml:space="preserve">  Shall mean the contract for the final design and construction phases of the Projects.</w:t>
      </w:r>
    </w:p>
    <w:p w14:paraId="387DD340" w14:textId="673CBE82" w:rsidR="0052796B" w:rsidRPr="00905F66" w:rsidRDefault="0052796B" w:rsidP="0052796B">
      <w:pPr>
        <w:spacing w:after="120"/>
        <w:ind w:firstLine="720"/>
        <w:rPr>
          <w:sz w:val="22"/>
          <w:szCs w:val="22"/>
        </w:rPr>
      </w:pPr>
      <w:r w:rsidRPr="00905F66">
        <w:rPr>
          <w:sz w:val="22"/>
          <w:szCs w:val="22"/>
        </w:rPr>
        <w:t xml:space="preserve">      </w:t>
      </w:r>
      <w:r w:rsidRPr="00905F66">
        <w:rPr>
          <w:rFonts w:hint="eastAsia"/>
          <w:b/>
          <w:bCs/>
          <w:sz w:val="22"/>
          <w:szCs w:val="22"/>
          <w:u w:val="single"/>
        </w:rPr>
        <w:t>总开发合同</w:t>
      </w:r>
      <w:r w:rsidRPr="00905F66">
        <w:rPr>
          <w:rFonts w:hint="eastAsia"/>
          <w:sz w:val="22"/>
          <w:szCs w:val="22"/>
        </w:rPr>
        <w:t>：指本项目最终设计和施工阶段的合同。</w:t>
      </w:r>
    </w:p>
    <w:p w14:paraId="4E1E2114" w14:textId="77777777" w:rsidR="0052796B" w:rsidRPr="00905F66" w:rsidRDefault="0052796B" w:rsidP="0052796B">
      <w:pPr>
        <w:spacing w:after="120"/>
        <w:rPr>
          <w:rFonts w:eastAsia="Times New Roman"/>
          <w:sz w:val="22"/>
          <w:szCs w:val="22"/>
        </w:rPr>
      </w:pPr>
    </w:p>
    <w:p w14:paraId="74E7EC81" w14:textId="7D31BA26" w:rsidR="0052796B" w:rsidRPr="00905F66" w:rsidRDefault="0052796B" w:rsidP="0052796B">
      <w:pPr>
        <w:spacing w:after="120"/>
        <w:ind w:firstLine="720"/>
        <w:rPr>
          <w:rFonts w:eastAsia="Times New Roman"/>
          <w:sz w:val="22"/>
          <w:szCs w:val="22"/>
        </w:rPr>
      </w:pPr>
      <w:r w:rsidRPr="00141255">
        <w:rPr>
          <w:rFonts w:eastAsia="Times New Roman"/>
          <w:b/>
          <w:sz w:val="22"/>
          <w:szCs w:val="22"/>
        </w:rPr>
        <w:t>3.</w:t>
      </w:r>
      <w:r w:rsidR="002515C3" w:rsidRPr="00141255">
        <w:rPr>
          <w:rFonts w:ascii="SimSun" w:hAnsi="SimSun" w:hint="eastAsia"/>
          <w:b/>
          <w:sz w:val="22"/>
          <w:szCs w:val="22"/>
        </w:rPr>
        <w:t>0</w:t>
      </w:r>
      <w:r w:rsidRPr="00141255">
        <w:rPr>
          <w:rFonts w:eastAsia="Times New Roman"/>
          <w:b/>
          <w:sz w:val="22"/>
          <w:szCs w:val="22"/>
        </w:rPr>
        <w:tab/>
      </w:r>
      <w:r w:rsidRPr="00141255">
        <w:rPr>
          <w:rFonts w:eastAsia="Times New Roman"/>
          <w:b/>
          <w:sz w:val="22"/>
          <w:szCs w:val="22"/>
          <w:u w:val="single"/>
        </w:rPr>
        <w:t>“</w:t>
      </w:r>
      <w:r w:rsidRPr="00905F66">
        <w:rPr>
          <w:rFonts w:eastAsia="Times New Roman"/>
          <w:b/>
          <w:sz w:val="22"/>
          <w:szCs w:val="22"/>
          <w:u w:val="single"/>
        </w:rPr>
        <w:t xml:space="preserve">General </w:t>
      </w:r>
      <w:proofErr w:type="gramStart"/>
      <w:r w:rsidRPr="00905F66">
        <w:rPr>
          <w:rFonts w:eastAsia="Times New Roman"/>
          <w:b/>
          <w:sz w:val="22"/>
          <w:szCs w:val="22"/>
          <w:u w:val="single"/>
        </w:rPr>
        <w:t>Contractor”</w:t>
      </w:r>
      <w:r w:rsidRPr="00905F66">
        <w:rPr>
          <w:rFonts w:eastAsia="Times New Roman"/>
          <w:sz w:val="22"/>
          <w:szCs w:val="22"/>
        </w:rPr>
        <w:t xml:space="preserve">   </w:t>
      </w:r>
      <w:proofErr w:type="gramEnd"/>
      <w:r w:rsidRPr="00905F66">
        <w:rPr>
          <w:rFonts w:eastAsia="Times New Roman"/>
          <w:sz w:val="22"/>
          <w:szCs w:val="22"/>
        </w:rPr>
        <w:t xml:space="preserve">   Shall mean a construction company, which experienced in railway, structural construction project, appointed by “JPODS” for the performance of any Project related to its experience.</w:t>
      </w:r>
    </w:p>
    <w:p w14:paraId="5A504474" w14:textId="68FF4268" w:rsidR="0052796B" w:rsidRPr="001C395E" w:rsidRDefault="0052796B" w:rsidP="001C395E">
      <w:pPr>
        <w:spacing w:after="120"/>
        <w:ind w:firstLine="720"/>
        <w:rPr>
          <w:sz w:val="22"/>
          <w:szCs w:val="22"/>
        </w:rPr>
      </w:pPr>
      <w:r w:rsidRPr="00905F66">
        <w:rPr>
          <w:sz w:val="22"/>
          <w:szCs w:val="22"/>
        </w:rPr>
        <w:t xml:space="preserve">      </w:t>
      </w:r>
      <w:r w:rsidRPr="00905F66">
        <w:rPr>
          <w:rFonts w:hint="eastAsia"/>
          <w:b/>
          <w:bCs/>
          <w:sz w:val="22"/>
          <w:szCs w:val="22"/>
          <w:u w:val="single"/>
        </w:rPr>
        <w:t>总包商</w:t>
      </w:r>
      <w:r w:rsidRPr="00905F66">
        <w:rPr>
          <w:rFonts w:hint="eastAsia"/>
          <w:sz w:val="22"/>
          <w:szCs w:val="22"/>
        </w:rPr>
        <w:t>：指捷帕斯指定的在铁路、框架施工领域富有经验的施工公司，将进行与其经验相匹配的项目工作内容。</w:t>
      </w:r>
    </w:p>
    <w:p w14:paraId="545F0EA0" w14:textId="77777777" w:rsidR="0052796B" w:rsidRPr="00905F66" w:rsidRDefault="0052796B" w:rsidP="0052796B">
      <w:pPr>
        <w:spacing w:after="120"/>
        <w:ind w:left="720"/>
        <w:rPr>
          <w:rFonts w:eastAsia="Times New Roman"/>
          <w:sz w:val="22"/>
          <w:szCs w:val="22"/>
        </w:rPr>
      </w:pPr>
    </w:p>
    <w:p w14:paraId="5DC0FB59" w14:textId="77777777" w:rsidR="0052796B" w:rsidRPr="00905F66" w:rsidRDefault="0052796B" w:rsidP="0052796B">
      <w:pPr>
        <w:spacing w:after="120"/>
        <w:rPr>
          <w:rFonts w:eastAsia="Times New Roman"/>
          <w:b/>
          <w:sz w:val="22"/>
          <w:szCs w:val="22"/>
        </w:rPr>
      </w:pPr>
      <w:r w:rsidRPr="00905F66">
        <w:rPr>
          <w:rFonts w:eastAsia="Times New Roman"/>
          <w:b/>
          <w:sz w:val="22"/>
          <w:szCs w:val="22"/>
        </w:rPr>
        <w:t>SECTION II. - PROJECTS SCOPE</w:t>
      </w:r>
    </w:p>
    <w:p w14:paraId="4F775C66" w14:textId="77777777" w:rsidR="0052796B" w:rsidRPr="00905F66" w:rsidRDefault="0052796B" w:rsidP="0052796B">
      <w:pPr>
        <w:spacing w:after="120"/>
        <w:rPr>
          <w:b/>
          <w:sz w:val="22"/>
          <w:szCs w:val="22"/>
        </w:rPr>
      </w:pPr>
      <w:r w:rsidRPr="00905F66">
        <w:rPr>
          <w:rFonts w:hint="eastAsia"/>
          <w:b/>
          <w:sz w:val="22"/>
          <w:szCs w:val="22"/>
        </w:rPr>
        <w:t>第二章</w:t>
      </w:r>
      <w:r w:rsidRPr="00905F66">
        <w:rPr>
          <w:b/>
          <w:sz w:val="22"/>
          <w:szCs w:val="22"/>
        </w:rPr>
        <w:t xml:space="preserve">  </w:t>
      </w:r>
      <w:r w:rsidRPr="00905F66">
        <w:rPr>
          <w:rFonts w:hint="eastAsia"/>
          <w:b/>
          <w:sz w:val="22"/>
          <w:szCs w:val="22"/>
        </w:rPr>
        <w:t>项目范围</w:t>
      </w:r>
    </w:p>
    <w:p w14:paraId="31209171" w14:textId="52D7D6A0" w:rsidR="0052796B" w:rsidRPr="00905F66" w:rsidRDefault="0052796B" w:rsidP="0052796B">
      <w:pPr>
        <w:spacing w:after="120"/>
        <w:rPr>
          <w:rFonts w:eastAsia="Times New Roman"/>
          <w:sz w:val="22"/>
          <w:szCs w:val="22"/>
        </w:rPr>
      </w:pPr>
      <w:r w:rsidRPr="00905F66">
        <w:rPr>
          <w:rFonts w:eastAsia="Times New Roman"/>
          <w:sz w:val="22"/>
          <w:szCs w:val="22"/>
        </w:rPr>
        <w:t xml:space="preserve">The contract scope and cost estimation of each phase for the suspension JPODS NETWORKS system infrastructure development projects located in the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are as follows:</w:t>
      </w:r>
    </w:p>
    <w:p w14:paraId="49787477" w14:textId="2F5C6480" w:rsidR="0052796B" w:rsidRPr="002515C3" w:rsidRDefault="0052796B" w:rsidP="0052796B">
      <w:pPr>
        <w:spacing w:after="120"/>
        <w:rPr>
          <w:rFonts w:ascii="MingLiU" w:eastAsia="MingLiU" w:hAnsi="MingLiU"/>
          <w:sz w:val="22"/>
          <w:szCs w:val="22"/>
        </w:rPr>
      </w:pPr>
      <w:r w:rsidRPr="002515C3">
        <w:rPr>
          <w:rFonts w:ascii="MingLiU" w:eastAsia="MingLiU" w:hAnsi="MingLiU" w:hint="eastAsia"/>
          <w:sz w:val="22"/>
          <w:szCs w:val="22"/>
        </w:rPr>
        <w:t>位于</w:t>
      </w:r>
      <w:r w:rsidR="00B6675D" w:rsidRPr="002515C3">
        <w:rPr>
          <w:rFonts w:ascii="MingLiU" w:eastAsia="MingLiU" w:hAnsi="MingLiU" w:hint="eastAsia"/>
          <w:sz w:val="22"/>
          <w:szCs w:val="22"/>
        </w:rPr>
        <w:t>三明市沙县</w:t>
      </w:r>
      <w:r w:rsidRPr="002515C3">
        <w:rPr>
          <w:rFonts w:ascii="MingLiU" w:eastAsia="MingLiU" w:hAnsi="MingLiU" w:hint="eastAsia"/>
          <w:sz w:val="22"/>
          <w:szCs w:val="22"/>
        </w:rPr>
        <w:t>的捷帕斯</w:t>
      </w:r>
      <w:r w:rsidR="008D5C3D" w:rsidRPr="002515C3">
        <w:rPr>
          <w:rFonts w:ascii="MingLiU" w:eastAsia="MingLiU" w:hAnsi="MingLiU" w:hint="eastAsia"/>
          <w:sz w:val="22"/>
          <w:szCs w:val="22"/>
        </w:rPr>
        <w:t>悬挂</w:t>
      </w:r>
      <w:r w:rsidRPr="002515C3">
        <w:rPr>
          <w:rFonts w:ascii="MingLiU" w:eastAsia="MingLiU" w:hAnsi="MingLiU" w:hint="eastAsia"/>
          <w:sz w:val="22"/>
          <w:szCs w:val="22"/>
        </w:rPr>
        <w:t>网络系统基础设施开发项目的合同范围的成本预算如下：</w:t>
      </w:r>
    </w:p>
    <w:p w14:paraId="7C6C2BDA" w14:textId="77777777" w:rsidR="00956BA5" w:rsidRDefault="00956BA5" w:rsidP="00956BA5">
      <w:pPr>
        <w:rPr>
          <w:rFonts w:eastAsia="Times New Roman"/>
          <w:b/>
          <w:sz w:val="22"/>
          <w:szCs w:val="22"/>
        </w:rPr>
      </w:pPr>
    </w:p>
    <w:p w14:paraId="002AE13A" w14:textId="1C750216" w:rsidR="00956BA5" w:rsidRPr="00905F66" w:rsidRDefault="00457BCA" w:rsidP="00956BA5">
      <w:pPr>
        <w:rPr>
          <w:rFonts w:eastAsia="Times New Roman"/>
          <w:b/>
          <w:sz w:val="22"/>
          <w:szCs w:val="22"/>
        </w:rPr>
      </w:pPr>
      <w:r>
        <w:rPr>
          <w:rFonts w:ascii="SimSun" w:hAnsi="SimSun" w:hint="eastAsia"/>
          <w:b/>
          <w:sz w:val="22"/>
          <w:szCs w:val="22"/>
        </w:rPr>
        <w:t>1.</w:t>
      </w:r>
      <w:r w:rsidR="00956BA5" w:rsidRPr="00905F66">
        <w:rPr>
          <w:rFonts w:eastAsia="Times New Roman"/>
          <w:b/>
          <w:sz w:val="22"/>
          <w:szCs w:val="22"/>
        </w:rPr>
        <w:t xml:space="preserve">THREE </w:t>
      </w:r>
      <w:r w:rsidR="00956BA5">
        <w:rPr>
          <w:rFonts w:eastAsia="Times New Roman"/>
          <w:b/>
          <w:sz w:val="22"/>
          <w:szCs w:val="22"/>
        </w:rPr>
        <w:t>SECTIONS OF CONSTRUCTION ROUTE</w:t>
      </w:r>
      <w:r w:rsidR="00956BA5" w:rsidRPr="00905F66">
        <w:rPr>
          <w:rFonts w:eastAsia="Times New Roman"/>
          <w:b/>
          <w:sz w:val="22"/>
          <w:szCs w:val="22"/>
        </w:rPr>
        <w:t>:</w:t>
      </w:r>
    </w:p>
    <w:p w14:paraId="080F23CC" w14:textId="07B9A79A" w:rsidR="00956BA5" w:rsidRPr="00905F66" w:rsidRDefault="00956BA5" w:rsidP="00956BA5">
      <w:pPr>
        <w:rPr>
          <w:b/>
          <w:sz w:val="22"/>
          <w:szCs w:val="22"/>
        </w:rPr>
      </w:pPr>
      <w:r w:rsidRPr="00905F66">
        <w:rPr>
          <w:rFonts w:hint="eastAsia"/>
          <w:b/>
          <w:sz w:val="22"/>
          <w:szCs w:val="22"/>
        </w:rPr>
        <w:t>三个</w:t>
      </w:r>
      <w:r w:rsidRPr="004105E1">
        <w:rPr>
          <w:rFonts w:ascii="Arial" w:hAnsi="Arial" w:cs="Arial" w:hint="eastAsia"/>
          <w:b/>
          <w:color w:val="222222"/>
          <w:lang w:val="en"/>
        </w:rPr>
        <w:t>建设路线</w:t>
      </w:r>
      <w:r>
        <w:rPr>
          <w:rFonts w:ascii="Arial" w:hAnsi="Arial" w:cs="Arial" w:hint="eastAsia"/>
          <w:b/>
          <w:color w:val="222222"/>
          <w:lang w:val="en"/>
        </w:rPr>
        <w:t>段</w:t>
      </w:r>
    </w:p>
    <w:p w14:paraId="5525F329" w14:textId="260F08A6" w:rsidR="00141255" w:rsidRPr="00956BA5" w:rsidRDefault="0052796B" w:rsidP="00956BA5">
      <w:pPr>
        <w:rPr>
          <w:rFonts w:eastAsia="Times New Roman"/>
          <w:sz w:val="22"/>
          <w:szCs w:val="22"/>
        </w:rPr>
      </w:pPr>
      <w:r w:rsidRPr="00905F66">
        <w:rPr>
          <w:rFonts w:eastAsia="Times New Roman"/>
          <w:sz w:val="22"/>
          <w:szCs w:val="22"/>
        </w:rPr>
        <w:tab/>
      </w:r>
    </w:p>
    <w:p w14:paraId="45F4701B" w14:textId="1CD0C251" w:rsidR="002027AC" w:rsidRDefault="002027AC" w:rsidP="002027AC">
      <w:pPr>
        <w:widowControl w:val="0"/>
        <w:jc w:val="both"/>
        <w:rPr>
          <w:kern w:val="2"/>
          <w:sz w:val="21"/>
        </w:rPr>
      </w:pPr>
      <w:proofErr w:type="spellStart"/>
      <w:r>
        <w:rPr>
          <w:kern w:val="2"/>
          <w:sz w:val="21"/>
        </w:rPr>
        <w:t>Sanming</w:t>
      </w:r>
      <w:proofErr w:type="spellEnd"/>
      <w:r>
        <w:rPr>
          <w:kern w:val="2"/>
          <w:sz w:val="21"/>
        </w:rPr>
        <w:t xml:space="preserve"> </w:t>
      </w:r>
      <w:proofErr w:type="spellStart"/>
      <w:r>
        <w:rPr>
          <w:kern w:val="2"/>
          <w:sz w:val="21"/>
        </w:rPr>
        <w:t>Shaxian</w:t>
      </w:r>
      <w:proofErr w:type="spellEnd"/>
      <w:r w:rsidR="00956BA5">
        <w:rPr>
          <w:kern w:val="2"/>
          <w:sz w:val="21"/>
        </w:rPr>
        <w:t xml:space="preserve"> 3 section of construction planning map, first section in Green, second section in Red, Third </w:t>
      </w:r>
      <w:r w:rsidR="00956BA5">
        <w:rPr>
          <w:kern w:val="2"/>
          <w:sz w:val="21"/>
        </w:rPr>
        <w:lastRenderedPageBreak/>
        <w:t>section in Blue</w:t>
      </w:r>
    </w:p>
    <w:p w14:paraId="0FBB50C1" w14:textId="77777777" w:rsidR="001C395E" w:rsidRPr="001C395E" w:rsidRDefault="001C395E" w:rsidP="002027AC">
      <w:pPr>
        <w:widowControl w:val="0"/>
        <w:jc w:val="both"/>
        <w:rPr>
          <w:kern w:val="2"/>
          <w:sz w:val="16"/>
          <w:szCs w:val="16"/>
        </w:rPr>
      </w:pPr>
    </w:p>
    <w:p w14:paraId="7DF955ED" w14:textId="11A28D7A" w:rsidR="00141255" w:rsidRPr="004105E1" w:rsidRDefault="002027AC" w:rsidP="00141255">
      <w:pPr>
        <w:widowControl w:val="0"/>
        <w:jc w:val="both"/>
        <w:rPr>
          <w:kern w:val="2"/>
          <w:sz w:val="21"/>
        </w:rPr>
      </w:pPr>
      <w:r w:rsidRPr="004105E1">
        <w:rPr>
          <w:rFonts w:hint="eastAsia"/>
          <w:kern w:val="2"/>
          <w:sz w:val="21"/>
        </w:rPr>
        <w:t>三明市沙县</w:t>
      </w:r>
      <w:r w:rsidRPr="004105E1">
        <w:rPr>
          <w:rFonts w:hint="eastAsia"/>
          <w:kern w:val="2"/>
          <w:sz w:val="21"/>
        </w:rPr>
        <w:t>3</w:t>
      </w:r>
      <w:r w:rsidRPr="004105E1">
        <w:rPr>
          <w:rFonts w:hint="eastAsia"/>
          <w:kern w:val="2"/>
          <w:sz w:val="21"/>
        </w:rPr>
        <w:t>段规划图，绿色第一段</w:t>
      </w:r>
      <w:r w:rsidRPr="004105E1">
        <w:rPr>
          <w:rFonts w:hint="eastAsia"/>
          <w:kern w:val="2"/>
          <w:sz w:val="21"/>
        </w:rPr>
        <w:t xml:space="preserve"> </w:t>
      </w:r>
      <w:r w:rsidRPr="004105E1">
        <w:rPr>
          <w:rFonts w:hint="eastAsia"/>
          <w:kern w:val="2"/>
          <w:sz w:val="21"/>
        </w:rPr>
        <w:t>红色第二段</w:t>
      </w:r>
      <w:r w:rsidRPr="004105E1">
        <w:rPr>
          <w:rFonts w:hint="eastAsia"/>
          <w:kern w:val="2"/>
          <w:sz w:val="21"/>
        </w:rPr>
        <w:t xml:space="preserve"> </w:t>
      </w:r>
      <w:r w:rsidRPr="004105E1">
        <w:rPr>
          <w:rFonts w:hint="eastAsia"/>
          <w:kern w:val="2"/>
          <w:sz w:val="21"/>
        </w:rPr>
        <w:t>蓝色第三段</w:t>
      </w:r>
    </w:p>
    <w:p w14:paraId="61626B71" w14:textId="77777777" w:rsidR="00141255" w:rsidRPr="004105E1" w:rsidRDefault="00141255" w:rsidP="00141255">
      <w:pPr>
        <w:widowControl w:val="0"/>
        <w:jc w:val="both"/>
        <w:rPr>
          <w:kern w:val="2"/>
          <w:sz w:val="21"/>
        </w:rPr>
      </w:pPr>
    </w:p>
    <w:p w14:paraId="17C0C21E" w14:textId="77777777" w:rsidR="00141255" w:rsidRDefault="00141255" w:rsidP="00141255">
      <w:pPr>
        <w:widowControl w:val="0"/>
        <w:jc w:val="center"/>
        <w:rPr>
          <w:kern w:val="2"/>
          <w:sz w:val="21"/>
        </w:rPr>
      </w:pPr>
      <w:r w:rsidRPr="004105E1">
        <w:rPr>
          <w:rFonts w:hint="eastAsia"/>
          <w:noProof/>
          <w:kern w:val="2"/>
          <w:sz w:val="21"/>
          <w:lang w:eastAsia="en-US"/>
        </w:rPr>
        <w:drawing>
          <wp:inline distT="0" distB="0" distL="0" distR="0" wp14:anchorId="05EC1E7E" wp14:editId="407CCB69">
            <wp:extent cx="3630720" cy="2247900"/>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64649" cy="2268907"/>
                    </a:xfrm>
                    <a:prstGeom prst="rect">
                      <a:avLst/>
                    </a:prstGeom>
                    <a:noFill/>
                    <a:ln>
                      <a:noFill/>
                    </a:ln>
                  </pic:spPr>
                </pic:pic>
              </a:graphicData>
            </a:graphic>
          </wp:inline>
        </w:drawing>
      </w:r>
    </w:p>
    <w:p w14:paraId="336C789F" w14:textId="77777777" w:rsidR="00141255" w:rsidRPr="004105E1" w:rsidRDefault="00141255" w:rsidP="00141255">
      <w:pPr>
        <w:widowControl w:val="0"/>
        <w:jc w:val="both"/>
        <w:rPr>
          <w:kern w:val="2"/>
          <w:sz w:val="21"/>
        </w:rPr>
      </w:pPr>
    </w:p>
    <w:p w14:paraId="52783E50" w14:textId="4433CC6D" w:rsidR="00956BA5" w:rsidRPr="00C94986" w:rsidRDefault="00956BA5" w:rsidP="003C5717">
      <w:pPr>
        <w:widowControl w:val="0"/>
        <w:ind w:left="540" w:hanging="540"/>
        <w:jc w:val="both"/>
        <w:rPr>
          <w:kern w:val="2"/>
          <w:sz w:val="21"/>
        </w:rPr>
      </w:pPr>
      <w:r>
        <w:rPr>
          <w:kern w:val="2"/>
          <w:sz w:val="21"/>
        </w:rPr>
        <w:t>First section about 9.7Km Pilot project</w:t>
      </w:r>
      <w:r w:rsidR="003C5717">
        <w:rPr>
          <w:rFonts w:hint="eastAsia"/>
          <w:kern w:val="2"/>
          <w:sz w:val="21"/>
        </w:rPr>
        <w:t>，</w:t>
      </w:r>
      <w:r w:rsidR="003C5717">
        <w:rPr>
          <w:rFonts w:hint="eastAsia"/>
          <w:kern w:val="2"/>
          <w:sz w:val="21"/>
        </w:rPr>
        <w:t xml:space="preserve"> </w:t>
      </w:r>
      <w:r w:rsidR="003C5717" w:rsidRPr="00C94986">
        <w:rPr>
          <w:kern w:val="2"/>
          <w:sz w:val="21"/>
        </w:rPr>
        <w:t xml:space="preserve">cost </w:t>
      </w:r>
      <w:r w:rsidR="00C94986">
        <w:rPr>
          <w:kern w:val="2"/>
          <w:sz w:val="21"/>
        </w:rPr>
        <w:t>¥</w:t>
      </w:r>
      <w:r w:rsidR="00C94986" w:rsidRPr="00C94986">
        <w:rPr>
          <w:kern w:val="2"/>
          <w:sz w:val="21"/>
        </w:rPr>
        <w:t>1</w:t>
      </w:r>
      <w:r w:rsidR="00C94986">
        <w:rPr>
          <w:kern w:val="2"/>
          <w:sz w:val="21"/>
        </w:rPr>
        <w:t>,164M (US178M)</w:t>
      </w:r>
      <w:r w:rsidRPr="00C94986">
        <w:rPr>
          <w:kern w:val="2"/>
          <w:sz w:val="21"/>
        </w:rPr>
        <w:t xml:space="preserve"> </w:t>
      </w:r>
    </w:p>
    <w:p w14:paraId="52CA4C56" w14:textId="494280CC" w:rsidR="00141255" w:rsidRPr="004105E1" w:rsidRDefault="00141255" w:rsidP="003C5717">
      <w:pPr>
        <w:widowControl w:val="0"/>
        <w:ind w:left="540" w:hanging="540"/>
        <w:jc w:val="both"/>
        <w:rPr>
          <w:kern w:val="2"/>
          <w:sz w:val="21"/>
        </w:rPr>
      </w:pPr>
      <w:r w:rsidRPr="004105E1">
        <w:rPr>
          <w:rFonts w:hint="eastAsia"/>
          <w:kern w:val="2"/>
          <w:sz w:val="21"/>
        </w:rPr>
        <w:t>第一段</w:t>
      </w:r>
      <w:r w:rsidR="003C5717">
        <w:rPr>
          <w:rFonts w:hint="eastAsia"/>
          <w:kern w:val="2"/>
          <w:sz w:val="21"/>
        </w:rPr>
        <w:t>约</w:t>
      </w:r>
      <w:r>
        <w:rPr>
          <w:rFonts w:hint="eastAsia"/>
          <w:kern w:val="2"/>
          <w:sz w:val="21"/>
        </w:rPr>
        <w:t>9.7</w:t>
      </w:r>
      <w:r w:rsidRPr="004105E1">
        <w:rPr>
          <w:rFonts w:hint="eastAsia"/>
          <w:kern w:val="2"/>
          <w:sz w:val="21"/>
        </w:rPr>
        <w:t>公里示范点</w:t>
      </w:r>
      <w:r w:rsidR="00C94986">
        <w:rPr>
          <w:rFonts w:hint="eastAsia"/>
          <w:kern w:val="2"/>
          <w:sz w:val="21"/>
        </w:rPr>
        <w:t>,</w:t>
      </w:r>
      <w:r w:rsidR="00C94986">
        <w:rPr>
          <w:kern w:val="2"/>
          <w:sz w:val="21"/>
        </w:rPr>
        <w:t xml:space="preserve"> </w:t>
      </w:r>
      <w:r w:rsidR="00C94986" w:rsidRPr="00905F66">
        <w:rPr>
          <w:rFonts w:hint="eastAsia"/>
          <w:sz w:val="22"/>
          <w:szCs w:val="22"/>
        </w:rPr>
        <w:t>成本：</w:t>
      </w:r>
      <w:r w:rsidR="00C94986">
        <w:rPr>
          <w:rFonts w:hint="eastAsia"/>
          <w:sz w:val="22"/>
          <w:szCs w:val="22"/>
        </w:rPr>
        <w:t>1.78</w:t>
      </w:r>
      <w:r w:rsidR="00C94986" w:rsidRPr="00905F66">
        <w:rPr>
          <w:rFonts w:hint="eastAsia"/>
          <w:sz w:val="22"/>
          <w:szCs w:val="22"/>
        </w:rPr>
        <w:t>亿美元</w:t>
      </w:r>
      <w:r w:rsidR="00C94986" w:rsidRPr="00905F66">
        <w:rPr>
          <w:sz w:val="22"/>
          <w:szCs w:val="22"/>
        </w:rPr>
        <w:t>/</w:t>
      </w:r>
      <w:r w:rsidR="00C94986">
        <w:rPr>
          <w:sz w:val="22"/>
          <w:szCs w:val="22"/>
        </w:rPr>
        <w:t>11.64</w:t>
      </w:r>
      <w:r w:rsidR="00C94986" w:rsidRPr="00905F66">
        <w:rPr>
          <w:rFonts w:hint="eastAsia"/>
          <w:sz w:val="22"/>
          <w:szCs w:val="22"/>
        </w:rPr>
        <w:t>亿元人民币</w:t>
      </w:r>
    </w:p>
    <w:p w14:paraId="35DF6392" w14:textId="77777777" w:rsidR="00141255" w:rsidRPr="004105E1" w:rsidRDefault="00141255" w:rsidP="00141255">
      <w:pPr>
        <w:widowControl w:val="0"/>
        <w:jc w:val="both"/>
        <w:rPr>
          <w:kern w:val="2"/>
          <w:sz w:val="21"/>
        </w:rPr>
      </w:pPr>
    </w:p>
    <w:p w14:paraId="55FBBA32" w14:textId="77777777" w:rsidR="00141255" w:rsidRPr="004105E1" w:rsidRDefault="00141255" w:rsidP="00141255">
      <w:pPr>
        <w:widowControl w:val="0"/>
        <w:jc w:val="center"/>
        <w:rPr>
          <w:kern w:val="2"/>
          <w:sz w:val="21"/>
        </w:rPr>
      </w:pPr>
      <w:r w:rsidRPr="004105E1">
        <w:rPr>
          <w:rFonts w:hint="eastAsia"/>
          <w:noProof/>
          <w:kern w:val="2"/>
          <w:sz w:val="21"/>
          <w:lang w:eastAsia="en-US"/>
        </w:rPr>
        <w:drawing>
          <wp:inline distT="0" distB="0" distL="0" distR="0" wp14:anchorId="4275E652" wp14:editId="1E851E7D">
            <wp:extent cx="3799840" cy="2400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2576" cy="2414662"/>
                    </a:xfrm>
                    <a:prstGeom prst="rect">
                      <a:avLst/>
                    </a:prstGeom>
                    <a:noFill/>
                    <a:ln>
                      <a:noFill/>
                    </a:ln>
                  </pic:spPr>
                </pic:pic>
              </a:graphicData>
            </a:graphic>
          </wp:inline>
        </w:drawing>
      </w:r>
    </w:p>
    <w:p w14:paraId="3522E80E" w14:textId="77777777" w:rsidR="00141255" w:rsidRPr="004105E1" w:rsidRDefault="00141255" w:rsidP="00141255">
      <w:pPr>
        <w:widowControl w:val="0"/>
        <w:jc w:val="both"/>
        <w:rPr>
          <w:kern w:val="2"/>
          <w:sz w:val="21"/>
        </w:rPr>
      </w:pPr>
    </w:p>
    <w:p w14:paraId="172D3D67" w14:textId="305395CE" w:rsidR="00141255" w:rsidRPr="003C5717" w:rsidRDefault="003C5717" w:rsidP="003C5717">
      <w:pPr>
        <w:widowControl w:val="0"/>
        <w:jc w:val="both"/>
        <w:rPr>
          <w:kern w:val="2"/>
          <w:sz w:val="21"/>
        </w:rPr>
      </w:pPr>
      <w:r>
        <w:rPr>
          <w:rFonts w:hint="eastAsia"/>
          <w:kern w:val="2"/>
          <w:sz w:val="21"/>
        </w:rPr>
        <w:t>Direction</w:t>
      </w:r>
      <w:r>
        <w:rPr>
          <w:rFonts w:hint="eastAsia"/>
          <w:kern w:val="2"/>
          <w:sz w:val="21"/>
        </w:rPr>
        <w:t>：</w:t>
      </w:r>
      <w:proofErr w:type="spellStart"/>
      <w:r>
        <w:rPr>
          <w:kern w:val="2"/>
          <w:sz w:val="21"/>
        </w:rPr>
        <w:t>Sanming</w:t>
      </w:r>
      <w:proofErr w:type="spellEnd"/>
      <w:r>
        <w:rPr>
          <w:kern w:val="2"/>
          <w:sz w:val="21"/>
        </w:rPr>
        <w:t xml:space="preserve"> North Station – </w:t>
      </w:r>
      <w:proofErr w:type="spellStart"/>
      <w:r>
        <w:rPr>
          <w:kern w:val="2"/>
          <w:sz w:val="21"/>
        </w:rPr>
        <w:t>Feng</w:t>
      </w:r>
      <w:r>
        <w:rPr>
          <w:rFonts w:hint="eastAsia"/>
          <w:kern w:val="2"/>
          <w:sz w:val="21"/>
        </w:rPr>
        <w:t>h</w:t>
      </w:r>
      <w:r>
        <w:rPr>
          <w:kern w:val="2"/>
          <w:sz w:val="21"/>
        </w:rPr>
        <w:t>uang</w:t>
      </w:r>
      <w:proofErr w:type="spellEnd"/>
      <w:r>
        <w:rPr>
          <w:kern w:val="2"/>
          <w:sz w:val="21"/>
        </w:rPr>
        <w:t xml:space="preserve"> Road – </w:t>
      </w:r>
      <w:proofErr w:type="spellStart"/>
      <w:r>
        <w:rPr>
          <w:kern w:val="2"/>
          <w:sz w:val="21"/>
        </w:rPr>
        <w:t>Jia</w:t>
      </w:r>
      <w:r>
        <w:rPr>
          <w:rFonts w:hint="eastAsia"/>
          <w:kern w:val="2"/>
          <w:sz w:val="21"/>
        </w:rPr>
        <w:t>h</w:t>
      </w:r>
      <w:r>
        <w:rPr>
          <w:kern w:val="2"/>
          <w:sz w:val="21"/>
        </w:rPr>
        <w:t>e</w:t>
      </w:r>
      <w:proofErr w:type="spellEnd"/>
      <w:r>
        <w:rPr>
          <w:kern w:val="2"/>
          <w:sz w:val="21"/>
        </w:rPr>
        <w:t xml:space="preserve"> Rd – </w:t>
      </w:r>
      <w:proofErr w:type="spellStart"/>
      <w:r>
        <w:rPr>
          <w:kern w:val="2"/>
          <w:sz w:val="21"/>
        </w:rPr>
        <w:t>Tai</w:t>
      </w:r>
      <w:r>
        <w:rPr>
          <w:rFonts w:hint="eastAsia"/>
          <w:kern w:val="2"/>
          <w:sz w:val="21"/>
        </w:rPr>
        <w:t>h</w:t>
      </w:r>
      <w:r>
        <w:rPr>
          <w:kern w:val="2"/>
          <w:sz w:val="21"/>
        </w:rPr>
        <w:t>e</w:t>
      </w:r>
      <w:proofErr w:type="spellEnd"/>
      <w:r>
        <w:rPr>
          <w:kern w:val="2"/>
          <w:sz w:val="21"/>
        </w:rPr>
        <w:t xml:space="preserve"> Rd – </w:t>
      </w:r>
      <w:proofErr w:type="spellStart"/>
      <w:r>
        <w:rPr>
          <w:kern w:val="2"/>
          <w:sz w:val="21"/>
        </w:rPr>
        <w:t>Shaxian</w:t>
      </w:r>
      <w:proofErr w:type="spellEnd"/>
      <w:r>
        <w:rPr>
          <w:kern w:val="2"/>
          <w:sz w:val="21"/>
        </w:rPr>
        <w:t xml:space="preserve"> Dong </w:t>
      </w:r>
      <w:proofErr w:type="spellStart"/>
      <w:r>
        <w:rPr>
          <w:kern w:val="2"/>
          <w:sz w:val="21"/>
        </w:rPr>
        <w:t>Meng</w:t>
      </w:r>
      <w:proofErr w:type="spellEnd"/>
      <w:r>
        <w:rPr>
          <w:kern w:val="2"/>
          <w:sz w:val="21"/>
        </w:rPr>
        <w:t xml:space="preserve"> Bridge –</w:t>
      </w:r>
      <w:proofErr w:type="spellStart"/>
      <w:r>
        <w:rPr>
          <w:kern w:val="2"/>
          <w:sz w:val="21"/>
        </w:rPr>
        <w:t>Xianghe</w:t>
      </w:r>
      <w:proofErr w:type="spellEnd"/>
      <w:r>
        <w:rPr>
          <w:kern w:val="2"/>
          <w:sz w:val="21"/>
        </w:rPr>
        <w:t xml:space="preserve"> Rd – </w:t>
      </w:r>
      <w:proofErr w:type="spellStart"/>
      <w:r>
        <w:rPr>
          <w:kern w:val="2"/>
          <w:sz w:val="21"/>
        </w:rPr>
        <w:t>X</w:t>
      </w:r>
      <w:r>
        <w:rPr>
          <w:rFonts w:hint="eastAsia"/>
          <w:kern w:val="2"/>
          <w:sz w:val="21"/>
        </w:rPr>
        <w:t>incheng</w:t>
      </w:r>
      <w:proofErr w:type="spellEnd"/>
      <w:r>
        <w:rPr>
          <w:kern w:val="2"/>
          <w:sz w:val="21"/>
        </w:rPr>
        <w:t xml:space="preserve"> E. R</w:t>
      </w:r>
      <w:r>
        <w:rPr>
          <w:rFonts w:hint="eastAsia"/>
          <w:kern w:val="2"/>
          <w:sz w:val="21"/>
        </w:rPr>
        <w:t xml:space="preserve"> </w:t>
      </w:r>
      <w:r>
        <w:rPr>
          <w:kern w:val="2"/>
          <w:sz w:val="21"/>
        </w:rPr>
        <w:t xml:space="preserve">– </w:t>
      </w:r>
      <w:proofErr w:type="spellStart"/>
      <w:r>
        <w:rPr>
          <w:kern w:val="2"/>
          <w:sz w:val="21"/>
        </w:rPr>
        <w:t>C</w:t>
      </w:r>
      <w:r>
        <w:rPr>
          <w:rFonts w:hint="eastAsia"/>
          <w:kern w:val="2"/>
          <w:sz w:val="21"/>
        </w:rPr>
        <w:t>hangxing</w:t>
      </w:r>
      <w:proofErr w:type="spellEnd"/>
      <w:r>
        <w:rPr>
          <w:kern w:val="2"/>
          <w:sz w:val="21"/>
        </w:rPr>
        <w:t xml:space="preserve"> </w:t>
      </w:r>
      <w:r>
        <w:rPr>
          <w:rFonts w:hint="eastAsia"/>
          <w:kern w:val="2"/>
          <w:sz w:val="21"/>
        </w:rPr>
        <w:t>Rd</w:t>
      </w:r>
      <w:r>
        <w:rPr>
          <w:kern w:val="2"/>
          <w:sz w:val="21"/>
        </w:rPr>
        <w:t xml:space="preserve"> – </w:t>
      </w:r>
      <w:proofErr w:type="spellStart"/>
      <w:r>
        <w:rPr>
          <w:kern w:val="2"/>
          <w:sz w:val="21"/>
        </w:rPr>
        <w:t>J</w:t>
      </w:r>
      <w:r>
        <w:rPr>
          <w:rFonts w:hint="eastAsia"/>
          <w:kern w:val="2"/>
          <w:sz w:val="21"/>
        </w:rPr>
        <w:t>insha</w:t>
      </w:r>
      <w:proofErr w:type="spellEnd"/>
      <w:r>
        <w:rPr>
          <w:kern w:val="2"/>
          <w:sz w:val="21"/>
        </w:rPr>
        <w:t xml:space="preserve"> R</w:t>
      </w:r>
      <w:r>
        <w:rPr>
          <w:rFonts w:hint="eastAsia"/>
          <w:kern w:val="2"/>
          <w:sz w:val="21"/>
        </w:rPr>
        <w:t>d</w:t>
      </w:r>
      <w:r>
        <w:rPr>
          <w:kern w:val="2"/>
          <w:sz w:val="21"/>
        </w:rPr>
        <w:t xml:space="preserve"> – </w:t>
      </w:r>
      <w:proofErr w:type="spellStart"/>
      <w:r>
        <w:rPr>
          <w:kern w:val="2"/>
          <w:sz w:val="21"/>
        </w:rPr>
        <w:t>F</w:t>
      </w:r>
      <w:r>
        <w:rPr>
          <w:rFonts w:hint="eastAsia"/>
          <w:kern w:val="2"/>
          <w:sz w:val="21"/>
        </w:rPr>
        <w:t>unan</w:t>
      </w:r>
      <w:proofErr w:type="spellEnd"/>
      <w:r>
        <w:rPr>
          <w:kern w:val="2"/>
          <w:sz w:val="21"/>
        </w:rPr>
        <w:t xml:space="preserve"> R</w:t>
      </w:r>
      <w:r>
        <w:rPr>
          <w:rFonts w:hint="eastAsia"/>
          <w:kern w:val="2"/>
          <w:sz w:val="21"/>
        </w:rPr>
        <w:t>d</w:t>
      </w:r>
      <w:r>
        <w:rPr>
          <w:kern w:val="2"/>
          <w:sz w:val="21"/>
        </w:rPr>
        <w:t xml:space="preserve"> – </w:t>
      </w:r>
      <w:proofErr w:type="spellStart"/>
      <w:r w:rsidRPr="003C5717">
        <w:rPr>
          <w:kern w:val="2"/>
          <w:sz w:val="21"/>
        </w:rPr>
        <w:t>Shaxian</w:t>
      </w:r>
      <w:proofErr w:type="spellEnd"/>
      <w:r w:rsidRPr="003C5717">
        <w:rPr>
          <w:kern w:val="2"/>
          <w:sz w:val="21"/>
        </w:rPr>
        <w:t xml:space="preserve"> County </w:t>
      </w:r>
      <w:r>
        <w:rPr>
          <w:rFonts w:hint="eastAsia"/>
          <w:kern w:val="2"/>
          <w:sz w:val="21"/>
        </w:rPr>
        <w:t>S</w:t>
      </w:r>
      <w:r w:rsidRPr="003C5717">
        <w:rPr>
          <w:kern w:val="2"/>
          <w:sz w:val="21"/>
        </w:rPr>
        <w:t xml:space="preserve">nack </w:t>
      </w:r>
      <w:r>
        <w:rPr>
          <w:rFonts w:hint="eastAsia"/>
          <w:kern w:val="2"/>
          <w:sz w:val="21"/>
        </w:rPr>
        <w:t>C</w:t>
      </w:r>
      <w:r w:rsidRPr="003C5717">
        <w:rPr>
          <w:kern w:val="2"/>
          <w:sz w:val="21"/>
        </w:rPr>
        <w:t xml:space="preserve">ulture </w:t>
      </w:r>
      <w:r>
        <w:rPr>
          <w:rFonts w:hint="eastAsia"/>
          <w:kern w:val="2"/>
          <w:sz w:val="21"/>
        </w:rPr>
        <w:t>C</w:t>
      </w:r>
      <w:r w:rsidRPr="003C5717">
        <w:rPr>
          <w:kern w:val="2"/>
          <w:sz w:val="21"/>
        </w:rPr>
        <w:t>ity</w:t>
      </w:r>
    </w:p>
    <w:p w14:paraId="3D994381" w14:textId="77777777" w:rsidR="00141255" w:rsidRPr="004105E1" w:rsidRDefault="00141255" w:rsidP="00141255">
      <w:pPr>
        <w:widowControl w:val="0"/>
        <w:jc w:val="both"/>
        <w:rPr>
          <w:kern w:val="2"/>
          <w:sz w:val="21"/>
        </w:rPr>
      </w:pPr>
      <w:r w:rsidRPr="004105E1">
        <w:rPr>
          <w:rFonts w:hint="eastAsia"/>
          <w:kern w:val="2"/>
          <w:sz w:val="21"/>
        </w:rPr>
        <w:t>三明北站起点——凤凰路——嘉禾路——泰和路——沙县东门大桥——祥和路——新城东路——长兴路——</w:t>
      </w:r>
      <w:r w:rsidRPr="004105E1">
        <w:rPr>
          <w:rFonts w:hint="eastAsia"/>
          <w:kern w:val="2"/>
          <w:sz w:val="21"/>
        </w:rPr>
        <w:t>-</w:t>
      </w:r>
      <w:r w:rsidRPr="004105E1">
        <w:rPr>
          <w:rFonts w:hint="eastAsia"/>
          <w:kern w:val="2"/>
          <w:sz w:val="21"/>
        </w:rPr>
        <w:t>金沙路——富南路——沙县小吃文化城</w:t>
      </w:r>
    </w:p>
    <w:p w14:paraId="4B259695" w14:textId="77777777" w:rsidR="00852D81" w:rsidRDefault="00852D81" w:rsidP="00852D81">
      <w:pPr>
        <w:widowControl w:val="0"/>
        <w:jc w:val="both"/>
        <w:rPr>
          <w:color w:val="4F81BD" w:themeColor="accent1"/>
          <w:kern w:val="2"/>
          <w:sz w:val="21"/>
        </w:rPr>
      </w:pPr>
    </w:p>
    <w:p w14:paraId="13D44440" w14:textId="1AE9EACB" w:rsidR="00852D81" w:rsidRDefault="00852D81" w:rsidP="00852D81">
      <w:pPr>
        <w:widowControl w:val="0"/>
        <w:jc w:val="both"/>
        <w:rPr>
          <w:color w:val="auto"/>
          <w:kern w:val="2"/>
          <w:sz w:val="21"/>
        </w:rPr>
      </w:pPr>
      <w:r>
        <w:rPr>
          <w:color w:val="auto"/>
          <w:kern w:val="2"/>
          <w:sz w:val="21"/>
        </w:rPr>
        <w:t xml:space="preserve">2. Construction schedule and construction capital </w:t>
      </w:r>
    </w:p>
    <w:p w14:paraId="1AE12233" w14:textId="2019E41B" w:rsidR="00D84372" w:rsidRDefault="00D84372" w:rsidP="00852D81">
      <w:pPr>
        <w:widowControl w:val="0"/>
        <w:jc w:val="both"/>
        <w:rPr>
          <w:color w:val="auto"/>
          <w:kern w:val="2"/>
          <w:sz w:val="21"/>
        </w:rPr>
      </w:pPr>
      <w:r>
        <w:rPr>
          <w:color w:val="auto"/>
          <w:kern w:val="2"/>
          <w:sz w:val="21"/>
        </w:rPr>
        <w:tab/>
        <w:t xml:space="preserve">(1) The project is expected to have 24 months to complete starting from this agreement signing date, party B is working on to have partial section completed by end of 2018.  </w:t>
      </w:r>
    </w:p>
    <w:p w14:paraId="1C50AC50" w14:textId="329A2ABA" w:rsidR="00D84372" w:rsidRDefault="00D84372" w:rsidP="00852D81">
      <w:pPr>
        <w:widowControl w:val="0"/>
        <w:jc w:val="both"/>
        <w:rPr>
          <w:color w:val="auto"/>
          <w:kern w:val="2"/>
          <w:sz w:val="21"/>
        </w:rPr>
      </w:pPr>
      <w:r>
        <w:rPr>
          <w:color w:val="auto"/>
          <w:kern w:val="2"/>
          <w:sz w:val="21"/>
        </w:rPr>
        <w:t xml:space="preserve">    (</w:t>
      </w:r>
      <w:r>
        <w:rPr>
          <w:rFonts w:hint="eastAsia"/>
          <w:color w:val="auto"/>
          <w:kern w:val="2"/>
          <w:sz w:val="21"/>
        </w:rPr>
        <w:t>2</w:t>
      </w:r>
      <w:r>
        <w:rPr>
          <w:color w:val="auto"/>
          <w:kern w:val="2"/>
          <w:sz w:val="21"/>
        </w:rPr>
        <w:t>) Party B is take all cost of construction.</w:t>
      </w:r>
    </w:p>
    <w:p w14:paraId="5F65EB26" w14:textId="77777777" w:rsidR="00D84372" w:rsidRPr="00D84372" w:rsidRDefault="00D84372" w:rsidP="00852D81">
      <w:pPr>
        <w:widowControl w:val="0"/>
        <w:jc w:val="both"/>
        <w:rPr>
          <w:color w:val="auto"/>
          <w:kern w:val="2"/>
          <w:sz w:val="16"/>
          <w:szCs w:val="16"/>
        </w:rPr>
      </w:pPr>
    </w:p>
    <w:p w14:paraId="06B6237C" w14:textId="0E740443" w:rsidR="00852D81" w:rsidRPr="00D84372" w:rsidRDefault="00852D81" w:rsidP="00852D81">
      <w:pPr>
        <w:widowControl w:val="0"/>
        <w:jc w:val="both"/>
        <w:rPr>
          <w:color w:val="auto"/>
          <w:kern w:val="2"/>
          <w:sz w:val="22"/>
          <w:szCs w:val="22"/>
        </w:rPr>
      </w:pPr>
      <w:r w:rsidRPr="00D84372">
        <w:rPr>
          <w:rFonts w:hint="eastAsia"/>
          <w:color w:val="auto"/>
          <w:kern w:val="2"/>
          <w:sz w:val="22"/>
          <w:szCs w:val="22"/>
        </w:rPr>
        <w:t>2.</w:t>
      </w:r>
      <w:r w:rsidRPr="00D84372">
        <w:rPr>
          <w:rFonts w:hint="eastAsia"/>
          <w:color w:val="auto"/>
          <w:kern w:val="2"/>
          <w:sz w:val="22"/>
          <w:szCs w:val="22"/>
        </w:rPr>
        <w:t>建设工期和建设费用</w:t>
      </w:r>
    </w:p>
    <w:p w14:paraId="147C0A2A" w14:textId="0C10D1A3" w:rsidR="00852D81" w:rsidRPr="00D84372" w:rsidRDefault="00852D81" w:rsidP="00852D81">
      <w:pPr>
        <w:rPr>
          <w:rFonts w:eastAsia="Times New Roman"/>
          <w:color w:val="4F81BD" w:themeColor="accent1"/>
          <w:sz w:val="22"/>
          <w:szCs w:val="22"/>
        </w:rPr>
      </w:pPr>
      <w:r w:rsidRPr="00D84372">
        <w:rPr>
          <w:rFonts w:ascii="SimSun" w:hAnsi="SimSun" w:hint="eastAsia"/>
          <w:color w:val="auto"/>
          <w:sz w:val="22"/>
          <w:szCs w:val="22"/>
        </w:rPr>
        <w:t>（</w:t>
      </w:r>
      <w:r w:rsidRPr="00D84372">
        <w:rPr>
          <w:rFonts w:eastAsia="Times New Roman" w:hint="eastAsia"/>
          <w:color w:val="auto"/>
          <w:sz w:val="22"/>
          <w:szCs w:val="22"/>
        </w:rPr>
        <w:t>1</w:t>
      </w:r>
      <w:r w:rsidRPr="00D84372">
        <w:rPr>
          <w:rFonts w:ascii="SimSun" w:hAnsi="SimSun" w:hint="eastAsia"/>
          <w:color w:val="auto"/>
          <w:sz w:val="22"/>
          <w:szCs w:val="22"/>
        </w:rPr>
        <w:t>）</w:t>
      </w:r>
      <w:r w:rsidRPr="00D84372">
        <w:rPr>
          <w:rFonts w:ascii="SimSun" w:hAnsi="SimSun" w:cs="SimSun" w:hint="eastAsia"/>
          <w:color w:val="auto"/>
          <w:sz w:val="22"/>
          <w:szCs w:val="22"/>
        </w:rPr>
        <w:t>自本协议签订之日起计算，本项目的建设工期暂定</w:t>
      </w:r>
      <w:r w:rsidR="00D84372" w:rsidRPr="00D84372">
        <w:rPr>
          <w:rFonts w:ascii="SimSun" w:hAnsi="SimSun" w:cs="SimSun" w:hint="eastAsia"/>
          <w:color w:val="auto"/>
          <w:sz w:val="22"/>
          <w:szCs w:val="22"/>
        </w:rPr>
        <w:t xml:space="preserve"> 24</w:t>
      </w:r>
      <w:r w:rsidRPr="00D84372">
        <w:rPr>
          <w:rFonts w:ascii="SimSun" w:hAnsi="SimSun" w:cs="SimSun" w:hint="eastAsia"/>
          <w:color w:val="auto"/>
          <w:sz w:val="22"/>
          <w:szCs w:val="22"/>
        </w:rPr>
        <w:t>月。乙方力争本项目在</w:t>
      </w:r>
      <w:r w:rsidR="00D84372" w:rsidRPr="00D84372">
        <w:rPr>
          <w:rFonts w:ascii="Arial" w:hAnsi="Arial" w:cs="Arial"/>
          <w:color w:val="auto"/>
          <w:sz w:val="22"/>
          <w:szCs w:val="22"/>
        </w:rPr>
        <w:t>2018</w:t>
      </w:r>
      <w:r w:rsidR="00D84372" w:rsidRPr="00D84372">
        <w:rPr>
          <w:rFonts w:hint="eastAsia"/>
          <w:sz w:val="22"/>
          <w:szCs w:val="22"/>
        </w:rPr>
        <w:t>年底部分阶段运营</w:t>
      </w:r>
      <w:r w:rsidRPr="00D84372">
        <w:rPr>
          <w:rFonts w:ascii="SimSun" w:hAnsi="SimSun" w:cs="SimSun" w:hint="eastAsia"/>
          <w:color w:val="4F81BD" w:themeColor="accent1"/>
          <w:sz w:val="22"/>
          <w:szCs w:val="22"/>
        </w:rPr>
        <w:t>。</w:t>
      </w:r>
    </w:p>
    <w:p w14:paraId="759EB6FC" w14:textId="77777777" w:rsidR="00852D81" w:rsidRPr="00D84372" w:rsidRDefault="00852D81" w:rsidP="00852D81">
      <w:pPr>
        <w:rPr>
          <w:rFonts w:eastAsia="Times New Roman"/>
          <w:color w:val="4F81BD" w:themeColor="accent1"/>
          <w:sz w:val="22"/>
          <w:szCs w:val="22"/>
        </w:rPr>
      </w:pPr>
      <w:r w:rsidRPr="00D84372">
        <w:rPr>
          <w:rFonts w:ascii="SimSun" w:hAnsi="SimSun" w:hint="eastAsia"/>
          <w:color w:val="auto"/>
          <w:sz w:val="22"/>
          <w:szCs w:val="22"/>
        </w:rPr>
        <w:lastRenderedPageBreak/>
        <w:t>（</w:t>
      </w:r>
      <w:r w:rsidRPr="00D84372">
        <w:rPr>
          <w:rFonts w:eastAsia="Times New Roman" w:hint="eastAsia"/>
          <w:color w:val="auto"/>
          <w:sz w:val="22"/>
          <w:szCs w:val="22"/>
        </w:rPr>
        <w:t>2</w:t>
      </w:r>
      <w:r w:rsidRPr="00D84372">
        <w:rPr>
          <w:rFonts w:ascii="SimSun" w:hAnsi="SimSun" w:hint="eastAsia"/>
          <w:color w:val="auto"/>
          <w:sz w:val="22"/>
          <w:szCs w:val="22"/>
        </w:rPr>
        <w:t>）</w:t>
      </w:r>
      <w:r w:rsidRPr="00D84372">
        <w:rPr>
          <w:rFonts w:ascii="SimSun" w:hAnsi="SimSun" w:cs="SimSun" w:hint="eastAsia"/>
          <w:color w:val="auto"/>
          <w:sz w:val="22"/>
          <w:szCs w:val="22"/>
        </w:rPr>
        <w:t>建设费用全部由乙方自行承担。</w:t>
      </w:r>
    </w:p>
    <w:p w14:paraId="3A45E0EC" w14:textId="419A6D27" w:rsidR="00141255" w:rsidRPr="004105E1" w:rsidRDefault="00141255" w:rsidP="00141255">
      <w:pPr>
        <w:widowControl w:val="0"/>
        <w:jc w:val="both"/>
        <w:rPr>
          <w:kern w:val="2"/>
          <w:sz w:val="21"/>
        </w:rPr>
      </w:pPr>
    </w:p>
    <w:p w14:paraId="25D2885D" w14:textId="057BC2B0" w:rsidR="00141255" w:rsidRPr="004105E1" w:rsidRDefault="00C94986" w:rsidP="00141255">
      <w:pPr>
        <w:widowControl w:val="0"/>
        <w:jc w:val="both"/>
        <w:rPr>
          <w:kern w:val="2"/>
          <w:sz w:val="21"/>
        </w:rPr>
      </w:pPr>
      <w:r>
        <w:rPr>
          <w:kern w:val="2"/>
          <w:sz w:val="21"/>
        </w:rPr>
        <w:t xml:space="preserve">The second </w:t>
      </w:r>
      <w:r w:rsidR="00852D81">
        <w:rPr>
          <w:kern w:val="2"/>
          <w:sz w:val="21"/>
        </w:rPr>
        <w:t xml:space="preserve">and third </w:t>
      </w:r>
      <w:r>
        <w:rPr>
          <w:kern w:val="2"/>
          <w:sz w:val="21"/>
        </w:rPr>
        <w:t>section</w:t>
      </w:r>
      <w:r w:rsidR="00852D81">
        <w:rPr>
          <w:kern w:val="2"/>
          <w:sz w:val="21"/>
        </w:rPr>
        <w:t>s</w:t>
      </w:r>
      <w:r>
        <w:rPr>
          <w:kern w:val="2"/>
          <w:sz w:val="21"/>
        </w:rPr>
        <w:t xml:space="preserve"> </w:t>
      </w:r>
      <w:r w:rsidR="00852D81">
        <w:rPr>
          <w:kern w:val="2"/>
          <w:sz w:val="21"/>
        </w:rPr>
        <w:t>have</w:t>
      </w:r>
      <w:r>
        <w:rPr>
          <w:kern w:val="2"/>
          <w:sz w:val="21"/>
        </w:rPr>
        <w:t xml:space="preserve"> much more complex</w:t>
      </w:r>
      <w:r w:rsidR="00D53BEE">
        <w:rPr>
          <w:kern w:val="2"/>
          <w:sz w:val="21"/>
        </w:rPr>
        <w:t xml:space="preserve"> landform, need further feasibility to continue.</w:t>
      </w:r>
    </w:p>
    <w:p w14:paraId="31BD5888" w14:textId="5FFAF955" w:rsidR="002515C3" w:rsidRPr="00852D81" w:rsidRDefault="00141255" w:rsidP="00D53BEE">
      <w:pPr>
        <w:widowControl w:val="0"/>
        <w:jc w:val="both"/>
        <w:rPr>
          <w:color w:val="auto"/>
          <w:kern w:val="2"/>
          <w:sz w:val="21"/>
        </w:rPr>
      </w:pPr>
      <w:r w:rsidRPr="00852D81">
        <w:rPr>
          <w:rFonts w:hint="eastAsia"/>
          <w:color w:val="auto"/>
          <w:kern w:val="2"/>
          <w:sz w:val="21"/>
        </w:rPr>
        <w:t>第二</w:t>
      </w:r>
      <w:r w:rsidR="00852957" w:rsidRPr="00852D81">
        <w:rPr>
          <w:rFonts w:hint="eastAsia"/>
          <w:color w:val="auto"/>
          <w:kern w:val="2"/>
          <w:sz w:val="21"/>
        </w:rPr>
        <w:t>、三</w:t>
      </w:r>
      <w:r w:rsidR="00852D81">
        <w:rPr>
          <w:rFonts w:hint="eastAsia"/>
          <w:color w:val="auto"/>
          <w:kern w:val="2"/>
          <w:sz w:val="21"/>
        </w:rPr>
        <w:t>阶段红色路段比较复杂</w:t>
      </w:r>
      <w:r w:rsidRPr="00852D81">
        <w:rPr>
          <w:rFonts w:hint="eastAsia"/>
          <w:color w:val="auto"/>
          <w:kern w:val="2"/>
          <w:sz w:val="21"/>
        </w:rPr>
        <w:t>等待定</w:t>
      </w:r>
    </w:p>
    <w:p w14:paraId="18F73446" w14:textId="77777777" w:rsidR="00457BCA" w:rsidRDefault="00457BCA" w:rsidP="00D53BEE">
      <w:pPr>
        <w:widowControl w:val="0"/>
        <w:jc w:val="both"/>
        <w:rPr>
          <w:color w:val="FF0000"/>
          <w:kern w:val="2"/>
          <w:sz w:val="21"/>
        </w:rPr>
      </w:pPr>
    </w:p>
    <w:p w14:paraId="647AE7B4" w14:textId="6616B2EA" w:rsidR="0052796B" w:rsidRPr="00905F66" w:rsidRDefault="0052796B" w:rsidP="0052796B">
      <w:pPr>
        <w:spacing w:after="120"/>
        <w:rPr>
          <w:rFonts w:eastAsia="Times New Roman"/>
          <w:sz w:val="22"/>
          <w:szCs w:val="22"/>
        </w:rPr>
      </w:pPr>
    </w:p>
    <w:p w14:paraId="5A17CDBD" w14:textId="77777777" w:rsidR="0052796B" w:rsidRPr="00905F66" w:rsidRDefault="0052796B" w:rsidP="0052796B">
      <w:pPr>
        <w:rPr>
          <w:rFonts w:eastAsia="Times New Roman"/>
          <w:b/>
          <w:sz w:val="22"/>
          <w:szCs w:val="22"/>
        </w:rPr>
      </w:pPr>
      <w:r w:rsidRPr="00905F66">
        <w:rPr>
          <w:rFonts w:eastAsia="Times New Roman"/>
          <w:b/>
          <w:sz w:val="22"/>
          <w:szCs w:val="22"/>
        </w:rPr>
        <w:t xml:space="preserve">SECTION III.  </w:t>
      </w:r>
      <w:r w:rsidRPr="00905F66">
        <w:rPr>
          <w:rFonts w:eastAsia="Times New Roman"/>
          <w:b/>
          <w:sz w:val="22"/>
          <w:szCs w:val="22"/>
          <w:u w:val="single"/>
        </w:rPr>
        <w:t>ADOPTION OF FRANCHISE</w:t>
      </w:r>
      <w:r w:rsidRPr="00905F66">
        <w:rPr>
          <w:rFonts w:eastAsia="Times New Roman"/>
          <w:b/>
          <w:sz w:val="22"/>
          <w:szCs w:val="22"/>
        </w:rPr>
        <w:t>.</w:t>
      </w:r>
    </w:p>
    <w:p w14:paraId="5E3CB455" w14:textId="77777777" w:rsidR="0052796B" w:rsidRPr="00905F66" w:rsidRDefault="0052796B" w:rsidP="0052796B">
      <w:pPr>
        <w:rPr>
          <w:b/>
          <w:sz w:val="22"/>
          <w:szCs w:val="22"/>
        </w:rPr>
      </w:pPr>
      <w:r w:rsidRPr="00905F66">
        <w:rPr>
          <w:rFonts w:hint="eastAsia"/>
          <w:b/>
          <w:sz w:val="22"/>
          <w:szCs w:val="22"/>
        </w:rPr>
        <w:t>第三章</w:t>
      </w:r>
      <w:r w:rsidRPr="00905F66">
        <w:rPr>
          <w:b/>
          <w:sz w:val="22"/>
          <w:szCs w:val="22"/>
        </w:rPr>
        <w:t xml:space="preserve">  </w:t>
      </w:r>
      <w:r w:rsidRPr="00905F66">
        <w:rPr>
          <w:rFonts w:hint="eastAsia"/>
          <w:b/>
          <w:sz w:val="22"/>
          <w:szCs w:val="22"/>
        </w:rPr>
        <w:t>特许经营</w:t>
      </w:r>
    </w:p>
    <w:p w14:paraId="59DF1790" w14:textId="77777777" w:rsidR="0052796B" w:rsidRPr="00905F66" w:rsidRDefault="0052796B" w:rsidP="0052796B">
      <w:pPr>
        <w:rPr>
          <w:rFonts w:eastAsia="Times New Roman"/>
          <w:sz w:val="22"/>
          <w:szCs w:val="22"/>
        </w:rPr>
      </w:pPr>
    </w:p>
    <w:p w14:paraId="5E97E4B9" w14:textId="6537017B" w:rsidR="0052796B" w:rsidRDefault="0052796B" w:rsidP="0052796B">
      <w:pPr>
        <w:rPr>
          <w:rFonts w:eastAsia="Times New Roman"/>
          <w:sz w:val="22"/>
          <w:szCs w:val="22"/>
        </w:rPr>
      </w:pPr>
      <w:r w:rsidRPr="00905F66">
        <w:rPr>
          <w:rFonts w:eastAsia="Times New Roman"/>
          <w:sz w:val="22"/>
          <w:szCs w:val="22"/>
        </w:rPr>
        <w:tab/>
      </w:r>
      <w:r w:rsidRPr="008C0385">
        <w:rPr>
          <w:rFonts w:eastAsia="Times New Roman"/>
          <w:b/>
          <w:sz w:val="22"/>
          <w:szCs w:val="22"/>
        </w:rPr>
        <w:t>3.1</w:t>
      </w:r>
      <w:r w:rsidRPr="00905F66">
        <w:rPr>
          <w:rFonts w:eastAsia="Times New Roman"/>
          <w:sz w:val="22"/>
          <w:szCs w:val="22"/>
        </w:rPr>
        <w:tab/>
      </w:r>
      <w:r w:rsidRPr="00905F66">
        <w:rPr>
          <w:rFonts w:eastAsia="Times New Roman"/>
          <w:b/>
          <w:sz w:val="22"/>
          <w:szCs w:val="22"/>
          <w:u w:val="single"/>
        </w:rPr>
        <w:t>Grant of Franchise</w:t>
      </w:r>
      <w:r w:rsidRPr="00905F66">
        <w:rPr>
          <w:rFonts w:eastAsia="Times New Roman"/>
          <w:sz w:val="22"/>
          <w:szCs w:val="22"/>
        </w:rPr>
        <w:t>.  CITY hereby g</w:t>
      </w:r>
      <w:r w:rsidR="00D53BEE">
        <w:rPr>
          <w:rFonts w:eastAsia="Times New Roman"/>
          <w:sz w:val="22"/>
          <w:szCs w:val="22"/>
        </w:rPr>
        <w:t>r</w:t>
      </w:r>
      <w:r w:rsidR="005F6761">
        <w:rPr>
          <w:rFonts w:eastAsia="Times New Roman"/>
          <w:sz w:val="22"/>
          <w:szCs w:val="22"/>
        </w:rPr>
        <w:t>ants Company, for a period of 3</w:t>
      </w:r>
      <w:r w:rsidR="005F6761">
        <w:rPr>
          <w:rFonts w:ascii="SimSun" w:hAnsi="SimSun" w:hint="eastAsia"/>
          <w:sz w:val="22"/>
          <w:szCs w:val="22"/>
        </w:rPr>
        <w:t>0</w:t>
      </w:r>
      <w:r w:rsidRPr="00905F66">
        <w:rPr>
          <w:rFonts w:eastAsia="Times New Roman"/>
          <w:sz w:val="22"/>
          <w:szCs w:val="22"/>
        </w:rPr>
        <w:t xml:space="preserve"> years from the date passed and approved by the CITY, the right to furnish rail-based transportation services for public and private use within and through the limits of the CITY as its boundaries now exist or as they may be extended in the future.  For these purposes, Company may construct, operate, repair and maintain Transportation Facilities in, on, over, under and across the Public Grounds and Public Ways of CITY, subject to the provisions of this Ordinance.  Company may do all reasonable things necessary or customary to accomplish these purposes, subject, however, to such reasonable regulations as may be imposed by the CITY pursuant to ordinance and to the further provisions of this franchise agreement.</w:t>
      </w:r>
    </w:p>
    <w:p w14:paraId="0A40C8F8" w14:textId="77777777" w:rsidR="007E5A46" w:rsidRPr="007E5A46" w:rsidRDefault="007E5A46" w:rsidP="0052796B">
      <w:pPr>
        <w:rPr>
          <w:rFonts w:eastAsia="Times New Roman"/>
          <w:sz w:val="16"/>
          <w:szCs w:val="16"/>
        </w:rPr>
      </w:pPr>
    </w:p>
    <w:p w14:paraId="042E7F40" w14:textId="063F1E94" w:rsidR="0052796B" w:rsidRPr="00905F66" w:rsidRDefault="00E55B0B" w:rsidP="0052796B">
      <w:pPr>
        <w:rPr>
          <w:sz w:val="22"/>
          <w:szCs w:val="22"/>
        </w:rPr>
      </w:pPr>
      <w:r w:rsidRPr="00905F66">
        <w:rPr>
          <w:sz w:val="22"/>
          <w:szCs w:val="22"/>
        </w:rPr>
        <w:t xml:space="preserve">       </w:t>
      </w:r>
      <w:r w:rsidR="0052796B" w:rsidRPr="00905F66">
        <w:rPr>
          <w:rFonts w:hint="eastAsia"/>
          <w:b/>
          <w:bCs/>
          <w:sz w:val="22"/>
          <w:szCs w:val="22"/>
          <w:u w:val="single"/>
        </w:rPr>
        <w:t>特许经营权的授予</w:t>
      </w:r>
      <w:r w:rsidR="0052796B" w:rsidRPr="00905F66">
        <w:rPr>
          <w:rFonts w:hint="eastAsia"/>
          <w:sz w:val="22"/>
          <w:szCs w:val="22"/>
        </w:rPr>
        <w:t>：城市特此授予公司在城市境内或未来可能扩展的区域内为公众或私人提供轨道运输服务的权利，期限</w:t>
      </w:r>
      <w:r w:rsidR="005F6761">
        <w:rPr>
          <w:rFonts w:hint="eastAsia"/>
          <w:sz w:val="22"/>
          <w:szCs w:val="22"/>
        </w:rPr>
        <w:t>30</w:t>
      </w:r>
      <w:r w:rsidR="0052796B" w:rsidRPr="00905F66">
        <w:rPr>
          <w:rFonts w:hint="eastAsia"/>
          <w:sz w:val="22"/>
          <w:szCs w:val="22"/>
        </w:rPr>
        <w:t>年，自城市通过</w:t>
      </w:r>
      <w:r w:rsidR="00D53BEE">
        <w:rPr>
          <w:rFonts w:hint="eastAsia"/>
          <w:sz w:val="22"/>
          <w:szCs w:val="22"/>
        </w:rPr>
        <w:t>立项</w:t>
      </w:r>
      <w:r w:rsidR="0052796B" w:rsidRPr="00905F66">
        <w:rPr>
          <w:rFonts w:hint="eastAsia"/>
          <w:sz w:val="22"/>
          <w:szCs w:val="22"/>
        </w:rPr>
        <w:t>批准的日期起算。为了达到此目的，公司可以根据本条例的规定，在城市公共地面、公共通道及其之上和之下区域建设、运营、修理和维护运输设施。公司可以根据城市可能依据条例制定的合理规定和本特殊经营协议的进一步约定从事所有合理的为了实现该目的所必须的或常规的事宜。</w:t>
      </w:r>
    </w:p>
    <w:p w14:paraId="06D47F43" w14:textId="77777777" w:rsidR="0052796B" w:rsidRPr="00905F66" w:rsidRDefault="0052796B" w:rsidP="0052796B">
      <w:pPr>
        <w:rPr>
          <w:rFonts w:eastAsia="Times New Roman"/>
          <w:sz w:val="22"/>
          <w:szCs w:val="22"/>
        </w:rPr>
      </w:pPr>
    </w:p>
    <w:p w14:paraId="2122EBFB" w14:textId="0B20A6E9" w:rsidR="0052796B" w:rsidRDefault="0052796B" w:rsidP="0052796B">
      <w:pPr>
        <w:rPr>
          <w:rFonts w:eastAsia="Times New Roman"/>
          <w:sz w:val="22"/>
          <w:szCs w:val="22"/>
        </w:rPr>
      </w:pPr>
      <w:r w:rsidRPr="00905F66">
        <w:rPr>
          <w:rFonts w:eastAsia="Times New Roman"/>
          <w:sz w:val="22"/>
          <w:szCs w:val="22"/>
        </w:rPr>
        <w:tab/>
      </w:r>
      <w:r w:rsidRPr="008C0385">
        <w:rPr>
          <w:rFonts w:eastAsia="Times New Roman"/>
          <w:b/>
          <w:sz w:val="22"/>
          <w:szCs w:val="22"/>
        </w:rPr>
        <w:t>3.2</w:t>
      </w:r>
      <w:r w:rsidRPr="00905F66">
        <w:rPr>
          <w:rFonts w:eastAsia="Times New Roman"/>
          <w:sz w:val="22"/>
          <w:szCs w:val="22"/>
        </w:rPr>
        <w:tab/>
      </w:r>
      <w:r w:rsidRPr="00905F66">
        <w:rPr>
          <w:rFonts w:eastAsia="Times New Roman"/>
          <w:b/>
          <w:sz w:val="22"/>
          <w:szCs w:val="22"/>
          <w:u w:val="single"/>
        </w:rPr>
        <w:t>Effective Date</w:t>
      </w:r>
      <w:r w:rsidRPr="00905F66">
        <w:rPr>
          <w:rFonts w:eastAsia="Times New Roman"/>
          <w:sz w:val="22"/>
          <w:szCs w:val="22"/>
        </w:rPr>
        <w:t>.  Written Acceptance.  This franchise agreement shall be in force and effect from and after passage of this Ordinance, its acceptance by Company, and its publication as requi</w:t>
      </w:r>
      <w:r w:rsidR="00D53BEE">
        <w:rPr>
          <w:rFonts w:eastAsia="Times New Roman"/>
          <w:sz w:val="22"/>
          <w:szCs w:val="22"/>
        </w:rPr>
        <w:t xml:space="preserve">red by law.  The CITY, by </w:t>
      </w:r>
      <w:r w:rsidR="00400DBF" w:rsidRPr="00D53BEE">
        <w:rPr>
          <w:color w:val="auto"/>
          <w:sz w:val="22"/>
          <w:szCs w:val="22"/>
        </w:rPr>
        <w:t>Municipal Government</w:t>
      </w:r>
      <w:r w:rsidRPr="00905F66">
        <w:rPr>
          <w:rFonts w:eastAsia="Times New Roman"/>
          <w:sz w:val="22"/>
          <w:szCs w:val="22"/>
        </w:rPr>
        <w:t xml:space="preserve"> resolution, may revoke this franchise agreement if Company does not file a written acceptance with the CITY within 90 days after publication.</w:t>
      </w:r>
    </w:p>
    <w:p w14:paraId="7EAFE539" w14:textId="77777777" w:rsidR="007E5A46" w:rsidRPr="007E5A46" w:rsidRDefault="007E5A46" w:rsidP="0052796B">
      <w:pPr>
        <w:rPr>
          <w:rFonts w:eastAsia="Times New Roman"/>
          <w:sz w:val="16"/>
          <w:szCs w:val="16"/>
        </w:rPr>
      </w:pPr>
    </w:p>
    <w:p w14:paraId="53C3D054" w14:textId="5F57E332" w:rsidR="0052796B" w:rsidRPr="00905F66" w:rsidRDefault="0052796B" w:rsidP="0052796B">
      <w:pPr>
        <w:rPr>
          <w:sz w:val="22"/>
          <w:szCs w:val="22"/>
        </w:rPr>
      </w:pPr>
      <w:r w:rsidRPr="00905F66">
        <w:rPr>
          <w:sz w:val="22"/>
          <w:szCs w:val="22"/>
        </w:rPr>
        <w:t xml:space="preserve">         </w:t>
      </w:r>
      <w:r w:rsidRPr="00905F66">
        <w:rPr>
          <w:rFonts w:hint="eastAsia"/>
          <w:b/>
          <w:bCs/>
          <w:sz w:val="22"/>
          <w:szCs w:val="22"/>
          <w:u w:val="single"/>
        </w:rPr>
        <w:t>生效日</w:t>
      </w:r>
      <w:r w:rsidRPr="00905F66">
        <w:rPr>
          <w:rFonts w:hint="eastAsia"/>
          <w:sz w:val="22"/>
          <w:szCs w:val="22"/>
        </w:rPr>
        <w:t>：书面接受。本特许经营协议自本条例通过、公司接受、被依法公告时起生效。如果公司未在公告之日起</w:t>
      </w:r>
      <w:r w:rsidRPr="00905F66">
        <w:rPr>
          <w:sz w:val="22"/>
          <w:szCs w:val="22"/>
        </w:rPr>
        <w:t>90</w:t>
      </w:r>
      <w:r w:rsidRPr="00905F66">
        <w:rPr>
          <w:rFonts w:hint="eastAsia"/>
          <w:sz w:val="22"/>
          <w:szCs w:val="22"/>
        </w:rPr>
        <w:t>日内将书面接受文件提交城市备案，城市可以通过</w:t>
      </w:r>
      <w:r w:rsidRPr="00D53BEE">
        <w:rPr>
          <w:rFonts w:hint="eastAsia"/>
          <w:color w:val="auto"/>
          <w:sz w:val="22"/>
          <w:szCs w:val="22"/>
        </w:rPr>
        <w:t>市</w:t>
      </w:r>
      <w:r w:rsidR="00E60ECF" w:rsidRPr="00D53BEE">
        <w:rPr>
          <w:rFonts w:hint="eastAsia"/>
          <w:color w:val="auto"/>
          <w:sz w:val="22"/>
          <w:szCs w:val="22"/>
        </w:rPr>
        <w:t>政府</w:t>
      </w:r>
      <w:r w:rsidRPr="00905F66">
        <w:rPr>
          <w:rFonts w:hint="eastAsia"/>
          <w:sz w:val="22"/>
          <w:szCs w:val="22"/>
        </w:rPr>
        <w:t>决</w:t>
      </w:r>
      <w:r w:rsidR="00D53BEE">
        <w:rPr>
          <w:rFonts w:hint="eastAsia"/>
          <w:sz w:val="22"/>
          <w:szCs w:val="22"/>
        </w:rPr>
        <w:t>议</w:t>
      </w:r>
      <w:r w:rsidRPr="00905F66">
        <w:rPr>
          <w:rFonts w:hint="eastAsia"/>
          <w:sz w:val="22"/>
          <w:szCs w:val="22"/>
        </w:rPr>
        <w:t>的方式取消该特许经营协议。</w:t>
      </w:r>
    </w:p>
    <w:p w14:paraId="1A1BFFAF" w14:textId="77777777" w:rsidR="0052796B" w:rsidRPr="00905F66" w:rsidRDefault="0052796B" w:rsidP="0052796B">
      <w:pPr>
        <w:rPr>
          <w:rFonts w:eastAsia="Times New Roman"/>
          <w:sz w:val="22"/>
          <w:szCs w:val="22"/>
        </w:rPr>
      </w:pPr>
    </w:p>
    <w:p w14:paraId="3F2C95E5" w14:textId="7D53C8AF" w:rsidR="0052796B" w:rsidRPr="005D1912" w:rsidRDefault="0052796B" w:rsidP="0052796B">
      <w:pPr>
        <w:rPr>
          <w:rFonts w:eastAsia="Times New Roman"/>
          <w:sz w:val="22"/>
          <w:szCs w:val="22"/>
        </w:rPr>
      </w:pPr>
      <w:r w:rsidRPr="00905F66">
        <w:rPr>
          <w:rFonts w:eastAsia="Times New Roman"/>
          <w:sz w:val="22"/>
          <w:szCs w:val="22"/>
        </w:rPr>
        <w:tab/>
      </w:r>
      <w:r w:rsidRPr="008C0385">
        <w:rPr>
          <w:rFonts w:eastAsia="Times New Roman"/>
          <w:b/>
          <w:sz w:val="22"/>
          <w:szCs w:val="22"/>
        </w:rPr>
        <w:t>3.3</w:t>
      </w:r>
      <w:r w:rsidRPr="008C0385">
        <w:rPr>
          <w:rFonts w:eastAsia="Times New Roman"/>
          <w:b/>
          <w:sz w:val="22"/>
          <w:szCs w:val="22"/>
        </w:rPr>
        <w:tab/>
      </w:r>
      <w:r w:rsidRPr="00905F66">
        <w:rPr>
          <w:rFonts w:eastAsia="Times New Roman"/>
          <w:b/>
          <w:sz w:val="22"/>
          <w:szCs w:val="22"/>
          <w:u w:val="single"/>
        </w:rPr>
        <w:t>Service and Rates</w:t>
      </w:r>
      <w:r w:rsidRPr="00905F66">
        <w:rPr>
          <w:rFonts w:eastAsia="Times New Roman"/>
          <w:sz w:val="22"/>
          <w:szCs w:val="22"/>
        </w:rPr>
        <w:t>.  The service to be provided and the rates to be charged by Company are to be low enough to encourage adoption of the transportation services and high enough to assure the profitable operation, maintenance, servicing of capital requirements and network expansion.</w:t>
      </w:r>
      <w:r w:rsidR="005D1912">
        <w:rPr>
          <w:rFonts w:eastAsia="Times New Roman"/>
          <w:sz w:val="22"/>
          <w:szCs w:val="22"/>
        </w:rPr>
        <w:t xml:space="preserve"> </w:t>
      </w:r>
      <w:r w:rsidR="005D1912" w:rsidRPr="005D1912">
        <w:rPr>
          <w:rFonts w:eastAsia="Times New Roman"/>
          <w:sz w:val="22"/>
          <w:szCs w:val="22"/>
        </w:rPr>
        <w:t>S</w:t>
      </w:r>
      <w:r w:rsidR="005D1912" w:rsidRPr="005D1912">
        <w:rPr>
          <w:sz w:val="22"/>
          <w:szCs w:val="22"/>
        </w:rPr>
        <w:t>hall comply with China law.</w:t>
      </w:r>
    </w:p>
    <w:p w14:paraId="2C7895E4" w14:textId="77777777" w:rsidR="007E5A46" w:rsidRPr="007E5A46" w:rsidRDefault="007E5A46" w:rsidP="0052796B">
      <w:pPr>
        <w:rPr>
          <w:rFonts w:eastAsia="Times New Roman"/>
          <w:sz w:val="16"/>
          <w:szCs w:val="16"/>
        </w:rPr>
      </w:pPr>
    </w:p>
    <w:p w14:paraId="2C7F4A4F" w14:textId="704953A8" w:rsidR="0052796B" w:rsidRPr="005D1912" w:rsidRDefault="00A70917" w:rsidP="0052796B">
      <w:pPr>
        <w:rPr>
          <w:color w:val="auto"/>
          <w:sz w:val="22"/>
          <w:szCs w:val="22"/>
        </w:rPr>
      </w:pPr>
      <w:r w:rsidRPr="00905F66">
        <w:rPr>
          <w:sz w:val="22"/>
          <w:szCs w:val="22"/>
        </w:rPr>
        <w:t xml:space="preserve">        </w:t>
      </w:r>
      <w:r w:rsidR="0052796B" w:rsidRPr="00905F66">
        <w:rPr>
          <w:rFonts w:hint="eastAsia"/>
          <w:b/>
          <w:bCs/>
          <w:sz w:val="22"/>
          <w:szCs w:val="22"/>
          <w:u w:val="single"/>
        </w:rPr>
        <w:t>服务与费率</w:t>
      </w:r>
      <w:r w:rsidR="0052796B" w:rsidRPr="00905F66">
        <w:rPr>
          <w:rFonts w:hint="eastAsia"/>
          <w:sz w:val="22"/>
          <w:szCs w:val="22"/>
        </w:rPr>
        <w:t>：公司所提供的服务和收费的费率应当适当，足以鼓励使用该运输服务，足以确保运营、维护获利，满足运营资本需求和网络扩展</w:t>
      </w:r>
      <w:r w:rsidR="00EB160E">
        <w:rPr>
          <w:rFonts w:hint="eastAsia"/>
          <w:sz w:val="22"/>
          <w:szCs w:val="22"/>
        </w:rPr>
        <w:t>，</w:t>
      </w:r>
      <w:r w:rsidR="00EB160E" w:rsidRPr="005D1912">
        <w:rPr>
          <w:rFonts w:hint="eastAsia"/>
          <w:color w:val="auto"/>
          <w:sz w:val="22"/>
          <w:szCs w:val="22"/>
        </w:rPr>
        <w:t>该取费应该按中国法律得到核准</w:t>
      </w:r>
      <w:r w:rsidR="0052796B" w:rsidRPr="005D1912">
        <w:rPr>
          <w:rFonts w:hint="eastAsia"/>
          <w:color w:val="auto"/>
          <w:sz w:val="22"/>
          <w:szCs w:val="22"/>
        </w:rPr>
        <w:t>。</w:t>
      </w:r>
    </w:p>
    <w:p w14:paraId="2A52838E" w14:textId="77777777" w:rsidR="0052796B" w:rsidRPr="005D1912" w:rsidRDefault="0052796B" w:rsidP="0052796B">
      <w:pPr>
        <w:rPr>
          <w:rFonts w:eastAsia="Times New Roman"/>
          <w:color w:val="auto"/>
          <w:sz w:val="22"/>
          <w:szCs w:val="22"/>
        </w:rPr>
      </w:pPr>
    </w:p>
    <w:p w14:paraId="3A8DA3AC" w14:textId="77777777" w:rsidR="0052796B" w:rsidRPr="00905F66" w:rsidRDefault="0052796B" w:rsidP="0052796B">
      <w:pPr>
        <w:rPr>
          <w:rFonts w:eastAsia="Times New Roman"/>
          <w:sz w:val="22"/>
          <w:szCs w:val="22"/>
        </w:rPr>
      </w:pPr>
      <w:r w:rsidRPr="00905F66">
        <w:rPr>
          <w:rFonts w:eastAsia="Times New Roman"/>
          <w:sz w:val="22"/>
          <w:szCs w:val="22"/>
        </w:rPr>
        <w:tab/>
      </w:r>
      <w:r w:rsidRPr="008C0385">
        <w:rPr>
          <w:rFonts w:eastAsia="Times New Roman"/>
          <w:b/>
          <w:sz w:val="22"/>
          <w:szCs w:val="22"/>
        </w:rPr>
        <w:t>3.4</w:t>
      </w:r>
      <w:r w:rsidRPr="00905F66">
        <w:rPr>
          <w:rFonts w:eastAsia="Times New Roman"/>
          <w:sz w:val="22"/>
          <w:szCs w:val="22"/>
        </w:rPr>
        <w:tab/>
      </w:r>
      <w:r w:rsidRPr="00905F66">
        <w:rPr>
          <w:rFonts w:eastAsia="Times New Roman"/>
          <w:b/>
          <w:sz w:val="22"/>
          <w:szCs w:val="22"/>
          <w:u w:val="single"/>
        </w:rPr>
        <w:t>Publication Expense</w:t>
      </w:r>
      <w:r w:rsidRPr="00905F66">
        <w:rPr>
          <w:rFonts w:eastAsia="Times New Roman"/>
          <w:sz w:val="22"/>
          <w:szCs w:val="22"/>
        </w:rPr>
        <w:t>.  The expense of publication of this Ordinance will be paid by CITY and reimbursed to CITY by Company.</w:t>
      </w:r>
    </w:p>
    <w:p w14:paraId="66CCC317" w14:textId="1723C04D"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公告费用</w:t>
      </w:r>
      <w:r w:rsidR="0052796B" w:rsidRPr="00905F66">
        <w:rPr>
          <w:rFonts w:hint="eastAsia"/>
          <w:sz w:val="22"/>
          <w:szCs w:val="22"/>
        </w:rPr>
        <w:t>：本条例的公告费用由城市支付，由公司补偿给城市。</w:t>
      </w:r>
    </w:p>
    <w:p w14:paraId="58653FBE" w14:textId="77777777" w:rsidR="0052796B" w:rsidRPr="00905F66" w:rsidRDefault="0052796B" w:rsidP="0052796B">
      <w:pPr>
        <w:rPr>
          <w:rFonts w:eastAsia="Times New Roman"/>
          <w:sz w:val="22"/>
          <w:szCs w:val="22"/>
        </w:rPr>
      </w:pPr>
    </w:p>
    <w:p w14:paraId="3F4B3590" w14:textId="34CE26A7" w:rsidR="0052796B" w:rsidRDefault="0052796B" w:rsidP="0052796B">
      <w:pPr>
        <w:rPr>
          <w:rFonts w:eastAsia="Times New Roman"/>
          <w:sz w:val="22"/>
          <w:szCs w:val="22"/>
        </w:rPr>
      </w:pPr>
      <w:r w:rsidRPr="00905F66">
        <w:rPr>
          <w:rFonts w:eastAsia="Times New Roman"/>
          <w:sz w:val="22"/>
          <w:szCs w:val="22"/>
        </w:rPr>
        <w:tab/>
      </w:r>
      <w:r w:rsidRPr="008C0385">
        <w:rPr>
          <w:rFonts w:eastAsia="Times New Roman"/>
          <w:b/>
          <w:sz w:val="22"/>
          <w:szCs w:val="22"/>
        </w:rPr>
        <w:t>3.5</w:t>
      </w:r>
      <w:r w:rsidRPr="008C0385">
        <w:rPr>
          <w:rFonts w:eastAsia="Times New Roman"/>
          <w:b/>
          <w:sz w:val="22"/>
          <w:szCs w:val="22"/>
        </w:rPr>
        <w:tab/>
      </w:r>
      <w:r w:rsidRPr="00905F66">
        <w:rPr>
          <w:rFonts w:eastAsia="Times New Roman"/>
          <w:b/>
          <w:sz w:val="22"/>
          <w:szCs w:val="22"/>
          <w:u w:val="single"/>
        </w:rPr>
        <w:t>Dispute Resolution</w:t>
      </w:r>
      <w:r w:rsidRPr="00905F66">
        <w:rPr>
          <w:rFonts w:eastAsia="Times New Roman"/>
          <w:sz w:val="22"/>
          <w:szCs w:val="22"/>
        </w:rPr>
        <w:t xml:space="preserve">.  If either party asserts that the other party is in default in the performance of any obligation hereunder, the complaining party shall notify the other party of the default and the desired remedy.  The notification shall be written.  Representatives of the parties must promptly meet and attempt in good faith to negotiate a resolution of the dispute.  If the dispute is not resolved within 30 days of the </w:t>
      </w:r>
      <w:r w:rsidRPr="00905F66">
        <w:rPr>
          <w:rFonts w:eastAsia="Times New Roman"/>
          <w:sz w:val="22"/>
          <w:szCs w:val="22"/>
        </w:rPr>
        <w:lastRenderedPageBreak/>
        <w:t>written notice, the parties may jointly select a mediator to facilitate further discussion.  The parties will equally share the fees and expenses of this mediator.  If a mediator is not used, or if the parties are unable to resolve the dispute within 30 days after first meeting with the selected mediator, either party may commence an action in District Court to interpret and enforce this franchise or for such other relief as may be permitted by law or equity for breach of contract, or either party may take any other action permitted by law.</w:t>
      </w:r>
    </w:p>
    <w:p w14:paraId="63ADA97C" w14:textId="77777777" w:rsidR="007E5A46" w:rsidRPr="00905F66" w:rsidRDefault="007E5A46" w:rsidP="0052796B">
      <w:pPr>
        <w:rPr>
          <w:rFonts w:eastAsia="Times New Roman"/>
          <w:sz w:val="22"/>
          <w:szCs w:val="22"/>
        </w:rPr>
      </w:pPr>
    </w:p>
    <w:p w14:paraId="4352B179" w14:textId="7D0A3EF9" w:rsidR="0052796B" w:rsidRPr="00905F66" w:rsidRDefault="00A70917" w:rsidP="0052796B">
      <w:pPr>
        <w:rPr>
          <w:sz w:val="22"/>
          <w:szCs w:val="22"/>
        </w:rPr>
      </w:pPr>
      <w:r w:rsidRPr="00905F66">
        <w:rPr>
          <w:sz w:val="22"/>
          <w:szCs w:val="22"/>
        </w:rPr>
        <w:t xml:space="preserve">        </w:t>
      </w:r>
      <w:r w:rsidR="0052796B" w:rsidRPr="00905F66">
        <w:rPr>
          <w:rFonts w:hint="eastAsia"/>
          <w:b/>
          <w:bCs/>
          <w:sz w:val="22"/>
          <w:szCs w:val="22"/>
          <w:u w:val="single"/>
        </w:rPr>
        <w:t>争议解决</w:t>
      </w:r>
      <w:r w:rsidR="0052796B" w:rsidRPr="00905F66">
        <w:rPr>
          <w:rFonts w:hint="eastAsia"/>
          <w:sz w:val="22"/>
          <w:szCs w:val="22"/>
        </w:rPr>
        <w:t>：如果任何一方认为另一方在履行义务过程中违约，该一方应当将违约情形和所需补救措施告知另一方。通知应当以书面形式。双方代表应当立即会晤，诚信努力协商解决争议。如争议在书面通知后</w:t>
      </w:r>
      <w:r w:rsidR="0052796B" w:rsidRPr="00905F66">
        <w:rPr>
          <w:sz w:val="22"/>
          <w:szCs w:val="22"/>
        </w:rPr>
        <w:t>30</w:t>
      </w:r>
      <w:r w:rsidR="0052796B" w:rsidRPr="00905F66">
        <w:rPr>
          <w:rFonts w:hint="eastAsia"/>
          <w:sz w:val="22"/>
          <w:szCs w:val="22"/>
        </w:rPr>
        <w:t>日内不能解决，双方可共同选择一名调解员进一步商谈。双方将均等分担该调解员的费用和支出。如果没有动用调解员，或者调解员第一次会晤后</w:t>
      </w:r>
      <w:r w:rsidR="0052796B" w:rsidRPr="00905F66">
        <w:rPr>
          <w:sz w:val="22"/>
          <w:szCs w:val="22"/>
        </w:rPr>
        <w:t>30</w:t>
      </w:r>
      <w:r w:rsidR="0052796B" w:rsidRPr="00905F66">
        <w:rPr>
          <w:rFonts w:hint="eastAsia"/>
          <w:sz w:val="22"/>
          <w:szCs w:val="22"/>
        </w:rPr>
        <w:t>日内双方仍未能解决争议，任何一方可以在区法院提起诉讼，要求解释和执行该特许经营，或者采取其他法律所允许的违约补救措施，任何一方也可以采取法律所允许的其他任何措施。</w:t>
      </w:r>
    </w:p>
    <w:p w14:paraId="566F58D4" w14:textId="3138CE84" w:rsidR="0052796B" w:rsidRDefault="0052796B" w:rsidP="0052796B">
      <w:pPr>
        <w:spacing w:after="120"/>
        <w:rPr>
          <w:rFonts w:eastAsia="Times New Roman"/>
          <w:sz w:val="22"/>
          <w:szCs w:val="22"/>
        </w:rPr>
      </w:pPr>
    </w:p>
    <w:p w14:paraId="3E7B5E79" w14:textId="7C307002" w:rsidR="001C395E" w:rsidRDefault="001C395E" w:rsidP="0052796B">
      <w:pPr>
        <w:rPr>
          <w:rFonts w:eastAsia="Times New Roman"/>
          <w:b/>
          <w:sz w:val="22"/>
          <w:szCs w:val="22"/>
        </w:rPr>
      </w:pPr>
    </w:p>
    <w:p w14:paraId="08AFB01C" w14:textId="2A489B52" w:rsidR="0052796B" w:rsidRPr="00905F66" w:rsidRDefault="0052796B" w:rsidP="0052796B">
      <w:pPr>
        <w:rPr>
          <w:rFonts w:eastAsia="Times New Roman"/>
          <w:b/>
          <w:sz w:val="22"/>
          <w:szCs w:val="22"/>
        </w:rPr>
      </w:pPr>
      <w:r w:rsidRPr="00905F66">
        <w:rPr>
          <w:rFonts w:eastAsia="Times New Roman"/>
          <w:b/>
          <w:sz w:val="22"/>
          <w:szCs w:val="22"/>
        </w:rPr>
        <w:t xml:space="preserve">SECTION IV.  </w:t>
      </w:r>
      <w:r w:rsidRPr="00905F66">
        <w:rPr>
          <w:rFonts w:eastAsia="Times New Roman"/>
          <w:b/>
          <w:sz w:val="22"/>
          <w:szCs w:val="22"/>
          <w:u w:val="single"/>
        </w:rPr>
        <w:t>LOCATION, OTHER REGULATIONS</w:t>
      </w:r>
      <w:r w:rsidRPr="00905F66">
        <w:rPr>
          <w:rFonts w:eastAsia="Times New Roman"/>
          <w:b/>
          <w:sz w:val="22"/>
          <w:szCs w:val="22"/>
        </w:rPr>
        <w:t>.</w:t>
      </w:r>
    </w:p>
    <w:p w14:paraId="5703D5A6" w14:textId="77777777" w:rsidR="0052796B" w:rsidRPr="00905F66" w:rsidRDefault="0052796B" w:rsidP="0052796B">
      <w:pPr>
        <w:numPr>
          <w:ilvl w:val="0"/>
          <w:numId w:val="2"/>
        </w:numPr>
        <w:rPr>
          <w:b/>
          <w:sz w:val="22"/>
          <w:szCs w:val="22"/>
          <w:u w:val="single"/>
        </w:rPr>
      </w:pPr>
      <w:r w:rsidRPr="00905F66">
        <w:rPr>
          <w:b/>
          <w:sz w:val="22"/>
          <w:szCs w:val="22"/>
        </w:rPr>
        <w:t xml:space="preserve"> </w:t>
      </w:r>
      <w:r w:rsidRPr="00905F66">
        <w:rPr>
          <w:rFonts w:hint="eastAsia"/>
          <w:b/>
          <w:sz w:val="22"/>
          <w:szCs w:val="22"/>
          <w:u w:val="single"/>
        </w:rPr>
        <w:t>定位、其他规定</w:t>
      </w:r>
    </w:p>
    <w:p w14:paraId="492812FA" w14:textId="77777777" w:rsidR="0052796B" w:rsidRPr="00905F66" w:rsidRDefault="0052796B" w:rsidP="0052796B">
      <w:pPr>
        <w:rPr>
          <w:rFonts w:eastAsia="Times New Roman"/>
          <w:sz w:val="22"/>
          <w:szCs w:val="22"/>
        </w:rPr>
      </w:pPr>
    </w:p>
    <w:p w14:paraId="216CDA36" w14:textId="5454DA01" w:rsidR="0052796B" w:rsidRDefault="0052796B" w:rsidP="0052796B">
      <w:pPr>
        <w:rPr>
          <w:rFonts w:eastAsia="Times New Roman"/>
          <w:sz w:val="22"/>
          <w:szCs w:val="22"/>
        </w:rPr>
      </w:pPr>
      <w:r w:rsidRPr="00905F66">
        <w:rPr>
          <w:rFonts w:eastAsia="Times New Roman"/>
          <w:sz w:val="22"/>
          <w:szCs w:val="22"/>
        </w:rPr>
        <w:tab/>
      </w:r>
      <w:r w:rsidR="00400DBF" w:rsidRPr="00174F94">
        <w:rPr>
          <w:b/>
          <w:sz w:val="22"/>
          <w:szCs w:val="22"/>
        </w:rPr>
        <w:t>4</w:t>
      </w:r>
      <w:r w:rsidRPr="00174F94">
        <w:rPr>
          <w:rFonts w:eastAsia="Times New Roman"/>
          <w:b/>
          <w:sz w:val="22"/>
          <w:szCs w:val="22"/>
        </w:rPr>
        <w:t>.1</w:t>
      </w:r>
      <w:r w:rsidRPr="00174F94">
        <w:rPr>
          <w:rFonts w:eastAsia="Times New Roman"/>
          <w:b/>
          <w:sz w:val="22"/>
          <w:szCs w:val="22"/>
        </w:rPr>
        <w:tab/>
      </w:r>
      <w:r w:rsidRPr="00174F94">
        <w:rPr>
          <w:rFonts w:eastAsia="Times New Roman"/>
          <w:b/>
          <w:sz w:val="22"/>
          <w:szCs w:val="22"/>
          <w:u w:val="single"/>
        </w:rPr>
        <w:t>Location of Facilities</w:t>
      </w:r>
      <w:r w:rsidRPr="00905F66">
        <w:rPr>
          <w:rFonts w:eastAsia="Times New Roman"/>
          <w:sz w:val="22"/>
          <w:szCs w:val="22"/>
        </w:rPr>
        <w:t>.  Transportation Facilities shall be located, constructed and maintained so as not to interfere with the safety and convenience of ordinary travel along and over Public Ways and so as not to disrupt normal operation of any CITY Utility System therein.  Transportation Facilities shall be located on Public Grounds as determined by joint agreement between the CITY and JPODS.  Company's construction, reconstruction, operation, repair, maintenance, power, power distribution, and location of Transportation Facilities shall be subject to permits if required by separate ordinance and to other reasonable regulations of the CITY to the extent not inconsistent with the terms of this franchise agreement.  Company may abandon underground Transportation Facilities in place, provided at the CITY’s request, Company will seal tunnels, remove abandoned metal or concrete encased conduit interfering with a CITY improvement project, but only to the extent such Transportation Facilities are uncovered by excavation as part of the CITY improvement project within 4 months of abandonment.</w:t>
      </w:r>
    </w:p>
    <w:p w14:paraId="563C4E13" w14:textId="77777777" w:rsidR="00043F25" w:rsidRPr="001B1C8B" w:rsidRDefault="00043F25" w:rsidP="0052796B">
      <w:pPr>
        <w:rPr>
          <w:rFonts w:eastAsia="Times New Roman"/>
          <w:sz w:val="16"/>
          <w:szCs w:val="16"/>
        </w:rPr>
      </w:pPr>
    </w:p>
    <w:p w14:paraId="67FC17D7" w14:textId="703FDD62" w:rsidR="0052796B" w:rsidRPr="00905F66" w:rsidRDefault="00A70917" w:rsidP="0052796B">
      <w:pPr>
        <w:rPr>
          <w:sz w:val="22"/>
          <w:szCs w:val="22"/>
        </w:rPr>
      </w:pPr>
      <w:r w:rsidRPr="00905F66">
        <w:rPr>
          <w:sz w:val="22"/>
          <w:szCs w:val="22"/>
        </w:rPr>
        <w:t xml:space="preserve">         </w:t>
      </w:r>
      <w:r w:rsidR="0052796B" w:rsidRPr="00043F25">
        <w:rPr>
          <w:rFonts w:hint="eastAsia"/>
          <w:b/>
          <w:sz w:val="22"/>
          <w:szCs w:val="22"/>
          <w:u w:val="single"/>
        </w:rPr>
        <w:t>设施定位</w:t>
      </w:r>
      <w:r w:rsidR="0052796B" w:rsidRPr="00905F66">
        <w:rPr>
          <w:rFonts w:hint="eastAsia"/>
          <w:sz w:val="22"/>
          <w:szCs w:val="22"/>
        </w:rPr>
        <w:t>：运输设施的定位、施工和运营不应干扰公共通道日常使用与安全，不应打断所在地城市公用系统的正常运营。运输设施在地面的定位应当由城市和捷帕斯共同协商确定。只要符合本特许经营协议的规定，公司的施工、改造、运营、修理、维护、供电、配电和运输设施定位均应当按照城市单行条例的要求和其他合理规定得到许可。公司可以就地丢弃地下运输设施，如城市要求，</w:t>
      </w:r>
      <w:r w:rsidR="0052796B" w:rsidRPr="005D1912">
        <w:rPr>
          <w:rFonts w:hint="eastAsia"/>
          <w:color w:val="auto"/>
          <w:sz w:val="22"/>
          <w:szCs w:val="22"/>
        </w:rPr>
        <w:t>公司</w:t>
      </w:r>
      <w:r w:rsidR="005D1912" w:rsidRPr="005D1912">
        <w:rPr>
          <w:rFonts w:hint="eastAsia"/>
          <w:color w:val="auto"/>
          <w:sz w:val="22"/>
          <w:szCs w:val="22"/>
        </w:rPr>
        <w:t>和政府</w:t>
      </w:r>
      <w:r w:rsidR="0052796B" w:rsidRPr="005D1912">
        <w:rPr>
          <w:rFonts w:hint="eastAsia"/>
          <w:color w:val="auto"/>
          <w:sz w:val="22"/>
          <w:szCs w:val="22"/>
        </w:rPr>
        <w:t>将</w:t>
      </w:r>
      <w:r w:rsidR="00EB160E" w:rsidRPr="005D1912">
        <w:rPr>
          <w:rFonts w:hint="eastAsia"/>
          <w:color w:val="auto"/>
          <w:sz w:val="22"/>
          <w:szCs w:val="22"/>
        </w:rPr>
        <w:t>负责</w:t>
      </w:r>
      <w:r w:rsidR="0052796B" w:rsidRPr="005D1912">
        <w:rPr>
          <w:rFonts w:hint="eastAsia"/>
          <w:color w:val="auto"/>
          <w:sz w:val="22"/>
          <w:szCs w:val="22"/>
        </w:rPr>
        <w:t>填埋坑道、清理废弃金属或水泥管槽</w:t>
      </w:r>
      <w:r w:rsidR="00EB160E" w:rsidRPr="005D1912">
        <w:rPr>
          <w:rFonts w:hint="eastAsia"/>
          <w:color w:val="auto"/>
          <w:sz w:val="22"/>
          <w:szCs w:val="22"/>
        </w:rPr>
        <w:t>等恢复原样工作</w:t>
      </w:r>
      <w:r w:rsidR="0052796B" w:rsidRPr="005D1912">
        <w:rPr>
          <w:rFonts w:hint="eastAsia"/>
          <w:color w:val="auto"/>
          <w:sz w:val="22"/>
          <w:szCs w:val="22"/>
        </w:rPr>
        <w:t>，</w:t>
      </w:r>
      <w:r w:rsidR="0052796B" w:rsidRPr="00905F66">
        <w:rPr>
          <w:rFonts w:hint="eastAsia"/>
          <w:sz w:val="22"/>
          <w:szCs w:val="22"/>
        </w:rPr>
        <w:t>以免影响城市改善工程，但仅限于在丢弃后四个月内因城市改善工程需要挖掘后发现的该类运输设施。</w:t>
      </w:r>
    </w:p>
    <w:p w14:paraId="4D2B8539" w14:textId="77777777" w:rsidR="0052796B" w:rsidRPr="00905F66" w:rsidRDefault="0052796B" w:rsidP="0052796B">
      <w:pPr>
        <w:rPr>
          <w:rFonts w:eastAsia="Times New Roman"/>
          <w:sz w:val="22"/>
          <w:szCs w:val="22"/>
        </w:rPr>
      </w:pPr>
    </w:p>
    <w:p w14:paraId="19A2A7B0" w14:textId="00093D61" w:rsidR="0052796B" w:rsidRDefault="0052796B" w:rsidP="0052796B">
      <w:pPr>
        <w:rPr>
          <w:rFonts w:eastAsia="Times New Roman"/>
          <w:sz w:val="22"/>
          <w:szCs w:val="22"/>
        </w:rPr>
      </w:pPr>
      <w:r w:rsidRPr="00905F66">
        <w:rPr>
          <w:rFonts w:eastAsia="Times New Roman"/>
          <w:sz w:val="22"/>
          <w:szCs w:val="22"/>
        </w:rPr>
        <w:tab/>
      </w:r>
      <w:r w:rsidR="00400DBF" w:rsidRPr="00174F94">
        <w:rPr>
          <w:b/>
          <w:sz w:val="22"/>
          <w:szCs w:val="22"/>
        </w:rPr>
        <w:t>4</w:t>
      </w:r>
      <w:r w:rsidRPr="00174F94">
        <w:rPr>
          <w:rFonts w:eastAsia="Times New Roman"/>
          <w:b/>
          <w:sz w:val="22"/>
          <w:szCs w:val="22"/>
        </w:rPr>
        <w:t>.2</w:t>
      </w:r>
      <w:r w:rsidRPr="00174F94">
        <w:rPr>
          <w:rFonts w:eastAsia="Times New Roman"/>
          <w:b/>
          <w:sz w:val="22"/>
          <w:szCs w:val="22"/>
        </w:rPr>
        <w:tab/>
      </w:r>
      <w:r w:rsidRPr="00174F94">
        <w:rPr>
          <w:rFonts w:eastAsia="Times New Roman"/>
          <w:b/>
          <w:sz w:val="22"/>
          <w:szCs w:val="22"/>
          <w:u w:val="single"/>
        </w:rPr>
        <w:t>Street Openings</w:t>
      </w:r>
      <w:r w:rsidRPr="00905F66">
        <w:rPr>
          <w:rFonts w:eastAsia="Times New Roman"/>
          <w:sz w:val="22"/>
          <w:szCs w:val="22"/>
        </w:rPr>
        <w:t>.  Company shall not open or disturb any Public Ground or Public Way for any purpose without first having obtained a permit from the CITY, if required by a separate ordinance, for which the CITY may impose a reasonable fee.  Permit conditions imposed on Company shall not be more burdensome than those imposed on other utilities for similar facilities or work.  Company may, however, open and disturb any Public Ground or Public Way without permission from the CITY where an emergency exists requiring the immediate repair of Transportation Facilities.  In such event Company shall notify the CITY by telephone, email and/or the website deployed to coordinate with the office designated by the CITY as soon as practicable.  Not later than the second working day thereafter, Company shall obtain any required permits and pay any required fees.</w:t>
      </w:r>
    </w:p>
    <w:p w14:paraId="7D845A2C" w14:textId="77777777" w:rsidR="00043F25" w:rsidRPr="001B1C8B" w:rsidRDefault="00043F25" w:rsidP="0052796B">
      <w:pPr>
        <w:rPr>
          <w:rFonts w:eastAsia="Times New Roman"/>
          <w:sz w:val="16"/>
          <w:szCs w:val="16"/>
        </w:rPr>
      </w:pPr>
    </w:p>
    <w:p w14:paraId="1007C576" w14:textId="71B0B59D" w:rsidR="0052796B" w:rsidRPr="00905F66" w:rsidRDefault="0052796B" w:rsidP="0052796B">
      <w:pPr>
        <w:rPr>
          <w:sz w:val="22"/>
          <w:szCs w:val="22"/>
        </w:rPr>
      </w:pPr>
      <w:r w:rsidRPr="00905F66">
        <w:rPr>
          <w:sz w:val="22"/>
          <w:szCs w:val="22"/>
        </w:rPr>
        <w:t xml:space="preserve">        </w:t>
      </w:r>
      <w:r w:rsidR="00043F25">
        <w:rPr>
          <w:rFonts w:hint="eastAsia"/>
          <w:b/>
          <w:sz w:val="22"/>
          <w:szCs w:val="22"/>
          <w:u w:val="single"/>
        </w:rPr>
        <w:t>改变</w:t>
      </w:r>
      <w:r w:rsidRPr="00043F25">
        <w:rPr>
          <w:rFonts w:hint="eastAsia"/>
          <w:b/>
          <w:sz w:val="22"/>
          <w:szCs w:val="22"/>
          <w:u w:val="single"/>
        </w:rPr>
        <w:t>街道</w:t>
      </w:r>
      <w:r w:rsidRPr="00905F66">
        <w:rPr>
          <w:rFonts w:hint="eastAsia"/>
          <w:sz w:val="22"/>
          <w:szCs w:val="22"/>
        </w:rPr>
        <w:t>：未经事先获得城市许可，公司不应为了任何目的凿破公共地面或公共通道，或者影响其使用，如单行条例要求，为此城市可以收取合理费用。给予公司许可所附加的条件不应比</w:t>
      </w:r>
      <w:r w:rsidRPr="00905F66">
        <w:rPr>
          <w:rFonts w:hint="eastAsia"/>
          <w:sz w:val="22"/>
          <w:szCs w:val="22"/>
        </w:rPr>
        <w:lastRenderedPageBreak/>
        <w:t>类似设施或工程所附加的条件更加苛刻。然而，如发生紧急情况需要立即对运输设施进行修理，公司可以不经城市许可凿破公共地面或公共通道，中断其使用。在此情况下，公司应当尽早通过电话、邮件和（或）所定网址通知城市，与城市所指定的办公室进行协调。公司应当在其后的第二个工作日之前获得所需许可，并支付所需费用。</w:t>
      </w:r>
    </w:p>
    <w:p w14:paraId="152EEE07" w14:textId="77777777" w:rsidR="0052796B" w:rsidRPr="00905F66" w:rsidRDefault="0052796B" w:rsidP="0052796B">
      <w:pPr>
        <w:rPr>
          <w:rFonts w:eastAsia="Times New Roman"/>
          <w:sz w:val="22"/>
          <w:szCs w:val="22"/>
        </w:rPr>
      </w:pPr>
    </w:p>
    <w:p w14:paraId="446E31D3" w14:textId="1A89ED0E" w:rsidR="0052796B" w:rsidRPr="00905F66" w:rsidRDefault="0052796B" w:rsidP="0052796B">
      <w:pPr>
        <w:rPr>
          <w:rFonts w:eastAsia="Times New Roman"/>
          <w:sz w:val="22"/>
          <w:szCs w:val="22"/>
        </w:rPr>
      </w:pPr>
      <w:r w:rsidRPr="00905F66">
        <w:rPr>
          <w:rFonts w:eastAsia="Times New Roman"/>
          <w:sz w:val="22"/>
          <w:szCs w:val="22"/>
        </w:rPr>
        <w:tab/>
      </w:r>
      <w:r w:rsidR="00FC00E1" w:rsidRPr="00174F94">
        <w:rPr>
          <w:b/>
          <w:sz w:val="22"/>
          <w:szCs w:val="22"/>
        </w:rPr>
        <w:t>4</w:t>
      </w:r>
      <w:r w:rsidRPr="00174F94">
        <w:rPr>
          <w:rFonts w:eastAsia="Times New Roman"/>
          <w:b/>
          <w:sz w:val="22"/>
          <w:szCs w:val="22"/>
        </w:rPr>
        <w:t>.3</w:t>
      </w:r>
      <w:r w:rsidRPr="00174F94">
        <w:rPr>
          <w:rFonts w:eastAsia="Times New Roman"/>
          <w:b/>
          <w:sz w:val="22"/>
          <w:szCs w:val="22"/>
        </w:rPr>
        <w:tab/>
      </w:r>
      <w:r w:rsidRPr="00174F94">
        <w:rPr>
          <w:rFonts w:eastAsia="Times New Roman"/>
          <w:b/>
          <w:sz w:val="22"/>
          <w:szCs w:val="22"/>
          <w:u w:val="single"/>
        </w:rPr>
        <w:t>Restoration</w:t>
      </w:r>
      <w:r w:rsidRPr="00905F66">
        <w:rPr>
          <w:rFonts w:eastAsia="Times New Roman"/>
          <w:sz w:val="22"/>
          <w:szCs w:val="22"/>
        </w:rPr>
        <w:t>.  After undertaking any work requiring the opening of any Public Ground or Public Way</w:t>
      </w:r>
      <w:r w:rsidR="00043F25">
        <w:rPr>
          <w:rFonts w:ascii="SimSun" w:hAnsi="SimSun"/>
          <w:sz w:val="22"/>
          <w:szCs w:val="22"/>
        </w:rPr>
        <w:t>.</w:t>
      </w:r>
      <w:r w:rsidRPr="00905F66">
        <w:rPr>
          <w:rFonts w:eastAsia="Times New Roman"/>
          <w:sz w:val="22"/>
          <w:szCs w:val="22"/>
        </w:rPr>
        <w:t xml:space="preserve"> Company shall restore the same including paving and its foundation, to as good a condition as formerly existed, and shall maintain any paved surface in good condition for two years thereafter that are a consequence of Company actions, not to include consequences such as extreme weather, vandalism, other work by the CITY.  The work shall be completed as promptly as weather permits, and if Company shall not promptly perform and complete the work, remove all dirt, rubbish, equipment and material, and put the Public Ground or Public Way in the said condition, the CITY shall have, after demand to Company to cure and the passage of a reasonable period of time following the demand, but not to exceed five days, the right to make the restoration at the expense of Company.  Company shall pay to the CITY the cost of such work done for or performed by the CITY.  This remedy shall be in addition to any other remedy available to the CITY for noncompliance with this Section 3.2</w:t>
      </w:r>
      <w:r w:rsidR="00043F25">
        <w:rPr>
          <w:rFonts w:eastAsia="Times New Roman"/>
          <w:sz w:val="22"/>
          <w:szCs w:val="22"/>
        </w:rPr>
        <w:t>,</w:t>
      </w:r>
      <w:r w:rsidRPr="00905F66">
        <w:rPr>
          <w:rFonts w:eastAsia="Times New Roman"/>
          <w:sz w:val="22"/>
          <w:szCs w:val="22"/>
        </w:rPr>
        <w:t xml:space="preserve"> but the CITY hereby waives any requirement for Company to post a construction performance bond, certificate of insurance, letter of credit or any other form of security or assurance that may be required, under a separate existing or future ordinance of the CITY, of a person or entity obtaining the CITY’s permission to install, replace or maintain facilities in a Public Way.</w:t>
      </w:r>
    </w:p>
    <w:p w14:paraId="3EFA751D" w14:textId="77777777" w:rsidR="00043F25" w:rsidRPr="001B1C8B" w:rsidRDefault="0052796B" w:rsidP="0052796B">
      <w:pPr>
        <w:rPr>
          <w:b/>
          <w:sz w:val="16"/>
          <w:szCs w:val="16"/>
        </w:rPr>
      </w:pPr>
      <w:r w:rsidRPr="001B1C8B">
        <w:rPr>
          <w:b/>
          <w:sz w:val="16"/>
          <w:szCs w:val="16"/>
        </w:rPr>
        <w:t xml:space="preserve">                        </w:t>
      </w:r>
    </w:p>
    <w:p w14:paraId="527A36BB" w14:textId="6DF7ABC3" w:rsidR="0052796B" w:rsidRPr="00905F66" w:rsidRDefault="00043F25" w:rsidP="0052796B">
      <w:pPr>
        <w:rPr>
          <w:sz w:val="22"/>
          <w:szCs w:val="22"/>
        </w:rPr>
      </w:pPr>
      <w:r>
        <w:rPr>
          <w:b/>
          <w:sz w:val="22"/>
          <w:szCs w:val="22"/>
        </w:rPr>
        <w:tab/>
      </w:r>
      <w:r>
        <w:rPr>
          <w:b/>
          <w:sz w:val="22"/>
          <w:szCs w:val="22"/>
        </w:rPr>
        <w:tab/>
      </w:r>
      <w:r w:rsidR="0052796B" w:rsidRPr="00043F25">
        <w:rPr>
          <w:rFonts w:hint="eastAsia"/>
          <w:b/>
          <w:sz w:val="22"/>
          <w:szCs w:val="22"/>
          <w:u w:val="single"/>
        </w:rPr>
        <w:t>恢复工程</w:t>
      </w:r>
      <w:r w:rsidR="0052796B" w:rsidRPr="00905F66">
        <w:rPr>
          <w:rFonts w:hint="eastAsia"/>
          <w:sz w:val="22"/>
          <w:szCs w:val="22"/>
        </w:rPr>
        <w:t>：公司应当将凿破的公共地面或公共通道在所涉工程完工后恢复至原有状况，包括铺设道路、加固地基，并确保道路在两年内处于良好状态，只要这些恢复工程系公司作业所引起，而非恶劣气候、故意破坏或城市的其他活动所导致。只要天气允许，恢复工程应当尽快完成。如果公司未能立即完工，搬走泥土、垃圾、设备和材料，公共地面和公共通道处于所述状态，城市在要求公司补救且经过一段期限（不超过五天）后，有权自行恢复，费用由公司承担。公司应当向城市支付该工程费用。本补救措施可以与违反第</w:t>
      </w:r>
      <w:r w:rsidR="0052796B" w:rsidRPr="00905F66">
        <w:rPr>
          <w:sz w:val="22"/>
          <w:szCs w:val="22"/>
        </w:rPr>
        <w:t>3.2</w:t>
      </w:r>
      <w:r w:rsidR="0052796B" w:rsidRPr="00905F66">
        <w:rPr>
          <w:rFonts w:hint="eastAsia"/>
          <w:sz w:val="22"/>
          <w:szCs w:val="22"/>
        </w:rPr>
        <w:t>条的补救措施同时执行，但城市不应根据城市现有或将有的单行条例要求公司缴纳施工履约保证金、提供保险证明、信用证或其他形式的担保，保证其他自然人或单位在公共通道上安装、更换或维护设施时获得城市的许可。</w:t>
      </w:r>
    </w:p>
    <w:p w14:paraId="35927DEC" w14:textId="77777777" w:rsidR="0052796B" w:rsidRPr="00905F66" w:rsidRDefault="0052796B" w:rsidP="0052796B">
      <w:pPr>
        <w:rPr>
          <w:rFonts w:eastAsia="Times New Roman"/>
          <w:sz w:val="22"/>
          <w:szCs w:val="22"/>
        </w:rPr>
      </w:pPr>
    </w:p>
    <w:p w14:paraId="4FF5A658" w14:textId="7E92923F" w:rsidR="0052796B" w:rsidRDefault="0052796B" w:rsidP="0052796B">
      <w:pPr>
        <w:rPr>
          <w:rFonts w:eastAsia="Times New Roman"/>
          <w:sz w:val="22"/>
          <w:szCs w:val="22"/>
        </w:rPr>
      </w:pPr>
      <w:r w:rsidRPr="00905F66">
        <w:rPr>
          <w:rFonts w:eastAsia="Times New Roman"/>
          <w:sz w:val="22"/>
          <w:szCs w:val="22"/>
        </w:rPr>
        <w:tab/>
      </w:r>
      <w:r w:rsidR="00FC00E1" w:rsidRPr="00174F94">
        <w:rPr>
          <w:b/>
          <w:sz w:val="22"/>
          <w:szCs w:val="22"/>
        </w:rPr>
        <w:t>4</w:t>
      </w:r>
      <w:r w:rsidRPr="00174F94">
        <w:rPr>
          <w:rFonts w:eastAsia="Times New Roman"/>
          <w:b/>
          <w:sz w:val="22"/>
          <w:szCs w:val="22"/>
        </w:rPr>
        <w:t>.4</w:t>
      </w:r>
      <w:r w:rsidRPr="00174F94">
        <w:rPr>
          <w:rFonts w:eastAsia="Times New Roman"/>
          <w:b/>
          <w:sz w:val="22"/>
          <w:szCs w:val="22"/>
        </w:rPr>
        <w:tab/>
      </w:r>
      <w:r w:rsidRPr="00174F94">
        <w:rPr>
          <w:rFonts w:eastAsia="Times New Roman"/>
          <w:b/>
          <w:sz w:val="22"/>
          <w:szCs w:val="22"/>
          <w:u w:val="single"/>
        </w:rPr>
        <w:t>Avoid Damage to Transportation Facilities</w:t>
      </w:r>
      <w:r w:rsidRPr="00905F66">
        <w:rPr>
          <w:rFonts w:eastAsia="Times New Roman"/>
          <w:sz w:val="22"/>
          <w:szCs w:val="22"/>
        </w:rPr>
        <w:t>.  Nothing in this Ordinance relieves any person from liability arising out of the failure to exercise reasonable care to avoid damaging Transportation Facilities while performing any activity. No one except those authorized by contract by the Company to perform work on the Transportation Facilities may perform work on the Transportation Facilities. The CITY shall notify the Company in advance of any work being performed under its authority that could potentially destabilize any part of Public Ways and Public Grounds through which Transportation Facilities are deployed.</w:t>
      </w:r>
    </w:p>
    <w:p w14:paraId="58016D3A" w14:textId="77777777" w:rsidR="00043F25" w:rsidRPr="001B1C8B" w:rsidRDefault="00043F25" w:rsidP="0052796B">
      <w:pPr>
        <w:rPr>
          <w:rFonts w:eastAsia="Times New Roman"/>
          <w:sz w:val="16"/>
          <w:szCs w:val="16"/>
        </w:rPr>
      </w:pPr>
    </w:p>
    <w:p w14:paraId="1DFB4F1E" w14:textId="6055481B" w:rsidR="0052796B" w:rsidRPr="00905F66" w:rsidRDefault="0052796B" w:rsidP="0052796B">
      <w:pPr>
        <w:rPr>
          <w:sz w:val="22"/>
          <w:szCs w:val="22"/>
        </w:rPr>
      </w:pPr>
      <w:r w:rsidRPr="00905F66">
        <w:rPr>
          <w:sz w:val="22"/>
          <w:szCs w:val="22"/>
        </w:rPr>
        <w:t xml:space="preserve">        </w:t>
      </w:r>
      <w:r w:rsidRPr="00174F94">
        <w:rPr>
          <w:rFonts w:hint="eastAsia"/>
          <w:b/>
          <w:sz w:val="22"/>
          <w:szCs w:val="22"/>
          <w:u w:val="single"/>
        </w:rPr>
        <w:t>避免损坏运输设施</w:t>
      </w:r>
      <w:r w:rsidRPr="00905F66">
        <w:rPr>
          <w:rFonts w:hint="eastAsia"/>
          <w:sz w:val="22"/>
          <w:szCs w:val="22"/>
        </w:rPr>
        <w:t>：任何人在从事任何活动时未能尽合理注意，避免损坏运输设施所导致的责任，本条例无任何条款予以免除。任何人均不能在运输设施上作业，公司根据合同授权的除外。如城市的作业可能影响运输设施所处的公共通道和公共地面，城市应当事先通知公司。</w:t>
      </w:r>
    </w:p>
    <w:p w14:paraId="4D1700DF" w14:textId="77777777" w:rsidR="0052796B" w:rsidRPr="00905F66" w:rsidRDefault="0052796B" w:rsidP="0052796B">
      <w:pPr>
        <w:rPr>
          <w:rFonts w:eastAsia="Times New Roman"/>
          <w:sz w:val="22"/>
          <w:szCs w:val="22"/>
        </w:rPr>
      </w:pPr>
    </w:p>
    <w:p w14:paraId="06895617" w14:textId="1F7CA041" w:rsidR="0052796B" w:rsidRPr="00905F66" w:rsidRDefault="0052796B" w:rsidP="0052796B">
      <w:pPr>
        <w:rPr>
          <w:rFonts w:eastAsia="Times New Roman"/>
          <w:sz w:val="22"/>
          <w:szCs w:val="22"/>
        </w:rPr>
      </w:pPr>
      <w:r w:rsidRPr="00905F66">
        <w:rPr>
          <w:rFonts w:eastAsia="Times New Roman"/>
          <w:sz w:val="22"/>
          <w:szCs w:val="22"/>
        </w:rPr>
        <w:tab/>
      </w:r>
      <w:r w:rsidR="008C0385">
        <w:rPr>
          <w:rFonts w:eastAsia="Times New Roman"/>
          <w:sz w:val="22"/>
          <w:szCs w:val="22"/>
        </w:rPr>
        <w:t>4</w:t>
      </w:r>
      <w:r w:rsidR="00174F94">
        <w:rPr>
          <w:rFonts w:eastAsia="Times New Roman"/>
          <w:b/>
          <w:sz w:val="22"/>
          <w:szCs w:val="22"/>
        </w:rPr>
        <w:t>.5</w:t>
      </w:r>
      <w:r w:rsidRPr="00174F94">
        <w:rPr>
          <w:rFonts w:eastAsia="Times New Roman"/>
          <w:b/>
          <w:sz w:val="22"/>
          <w:szCs w:val="22"/>
        </w:rPr>
        <w:tab/>
      </w:r>
      <w:r w:rsidRPr="00174F94">
        <w:rPr>
          <w:rFonts w:eastAsia="Times New Roman"/>
          <w:b/>
          <w:sz w:val="22"/>
          <w:szCs w:val="22"/>
          <w:u w:val="single"/>
        </w:rPr>
        <w:t>Notice of Improvements</w:t>
      </w:r>
      <w:r w:rsidRPr="00905F66">
        <w:rPr>
          <w:rFonts w:eastAsia="Times New Roman"/>
          <w:sz w:val="22"/>
          <w:szCs w:val="22"/>
        </w:rPr>
        <w:t>.  The CITY must give Company reasonable notice of plans for improvements to Public Grounds or Public Ways where the CITY has reason to believe that Transportation Facilities may affect or be affected by the improvement.  The notice must contain: (</w:t>
      </w:r>
      <w:proofErr w:type="spellStart"/>
      <w:r w:rsidRPr="00905F66">
        <w:rPr>
          <w:rFonts w:eastAsia="Times New Roman"/>
          <w:sz w:val="22"/>
          <w:szCs w:val="22"/>
        </w:rPr>
        <w:t>i</w:t>
      </w:r>
      <w:proofErr w:type="spellEnd"/>
      <w:r w:rsidRPr="00905F66">
        <w:rPr>
          <w:rFonts w:eastAsia="Times New Roman"/>
          <w:sz w:val="22"/>
          <w:szCs w:val="22"/>
        </w:rPr>
        <w:t>) the nature and character of the improvements, (ii) the Public Grounds and Public Ways upon which the improvemen</w:t>
      </w:r>
      <w:r w:rsidR="00043F25">
        <w:rPr>
          <w:rFonts w:eastAsia="Times New Roman"/>
          <w:sz w:val="22"/>
          <w:szCs w:val="22"/>
        </w:rPr>
        <w:t xml:space="preserve">ts are </w:t>
      </w:r>
      <w:r w:rsidRPr="00905F66">
        <w:rPr>
          <w:rFonts w:eastAsia="Times New Roman"/>
          <w:sz w:val="22"/>
          <w:szCs w:val="22"/>
        </w:rPr>
        <w:t>made, (iii) the extent of the improvements, (iv) the time when the CITY will start the work, and (v) if more than one Public Ground or Public Way is involved, the order in which the work is to proceed.  The notice must be given to Company</w:t>
      </w:r>
      <w:r w:rsidR="00043F25">
        <w:rPr>
          <w:rFonts w:eastAsia="Times New Roman"/>
          <w:sz w:val="22"/>
          <w:szCs w:val="22"/>
        </w:rPr>
        <w:t xml:space="preserve"> in</w:t>
      </w:r>
      <w:r w:rsidRPr="00905F66">
        <w:rPr>
          <w:rFonts w:eastAsia="Times New Roman"/>
          <w:sz w:val="22"/>
          <w:szCs w:val="22"/>
        </w:rPr>
        <w:t xml:space="preserve"> a sufficient length of time in advance of the actual commencement of the work to permit Company to make any necessary additions, alterations or repairs to its Transportation Facilities. </w:t>
      </w:r>
      <w:r w:rsidRPr="00905F66">
        <w:rPr>
          <w:rFonts w:eastAsia="Times New Roman"/>
          <w:sz w:val="22"/>
          <w:szCs w:val="22"/>
        </w:rPr>
        <w:lastRenderedPageBreak/>
        <w:t>The Company shall provide the CITY notice of improvements within the CITY permitting process for structures that intersect Public Ways and Public Grounds. Company improvements to electronics, software, mechanics, and components of the Transportation Facilities maybe trade secrets of the Company, need not be disclosed and will be accounted for within the insurance, safety and operations documents of the Company.</w:t>
      </w:r>
    </w:p>
    <w:p w14:paraId="1359F1E7" w14:textId="77777777" w:rsidR="00174F94" w:rsidRPr="001B1C8B" w:rsidRDefault="0052796B" w:rsidP="0052796B">
      <w:pPr>
        <w:rPr>
          <w:sz w:val="16"/>
          <w:szCs w:val="16"/>
        </w:rPr>
      </w:pPr>
      <w:r w:rsidRPr="001B1C8B">
        <w:rPr>
          <w:sz w:val="16"/>
          <w:szCs w:val="16"/>
        </w:rPr>
        <w:t xml:space="preserve">           </w:t>
      </w:r>
    </w:p>
    <w:p w14:paraId="5DB8531F" w14:textId="2BCDAF15" w:rsidR="0052796B" w:rsidRPr="00905F66" w:rsidRDefault="00174F94" w:rsidP="0052796B">
      <w:pPr>
        <w:rPr>
          <w:sz w:val="22"/>
          <w:szCs w:val="22"/>
        </w:rPr>
      </w:pPr>
      <w:r>
        <w:rPr>
          <w:sz w:val="22"/>
          <w:szCs w:val="22"/>
        </w:rPr>
        <w:t xml:space="preserve">        </w:t>
      </w:r>
      <w:r w:rsidR="0052796B" w:rsidRPr="00174F94">
        <w:rPr>
          <w:rFonts w:hint="eastAsia"/>
          <w:b/>
          <w:sz w:val="22"/>
          <w:szCs w:val="22"/>
          <w:u w:val="single"/>
        </w:rPr>
        <w:t>改善通知</w:t>
      </w:r>
      <w:r w:rsidR="0052796B" w:rsidRPr="00174F94">
        <w:rPr>
          <w:rFonts w:hint="eastAsia"/>
          <w:b/>
          <w:sz w:val="22"/>
          <w:szCs w:val="22"/>
        </w:rPr>
        <w:t>：</w:t>
      </w:r>
      <w:r w:rsidR="0052796B" w:rsidRPr="00905F66">
        <w:rPr>
          <w:rFonts w:hint="eastAsia"/>
          <w:sz w:val="22"/>
          <w:szCs w:val="22"/>
        </w:rPr>
        <w:t>如城市有理由相信，公共地面或公共通道改善计划将影响到运输设施，或被其影响，城市必须将方案合理通知</w:t>
      </w:r>
      <w:r w:rsidR="00611D9A" w:rsidRPr="00905F66">
        <w:rPr>
          <w:rFonts w:hint="eastAsia"/>
          <w:sz w:val="22"/>
          <w:szCs w:val="22"/>
        </w:rPr>
        <w:t>送达</w:t>
      </w:r>
      <w:r w:rsidR="0052796B" w:rsidRPr="00905F66">
        <w:rPr>
          <w:rFonts w:hint="eastAsia"/>
          <w:sz w:val="22"/>
          <w:szCs w:val="22"/>
        </w:rPr>
        <w:t>公司。通知内容应当包括：（</w:t>
      </w:r>
      <w:r w:rsidR="0052796B" w:rsidRPr="00905F66">
        <w:rPr>
          <w:sz w:val="22"/>
          <w:szCs w:val="22"/>
        </w:rPr>
        <w:t>1</w:t>
      </w:r>
      <w:r w:rsidR="0052796B" w:rsidRPr="00905F66">
        <w:rPr>
          <w:rFonts w:hint="eastAsia"/>
          <w:sz w:val="22"/>
          <w:szCs w:val="22"/>
        </w:rPr>
        <w:t>）改善的性质和特征；（</w:t>
      </w:r>
      <w:r w:rsidR="0052796B" w:rsidRPr="00905F66">
        <w:rPr>
          <w:sz w:val="22"/>
          <w:szCs w:val="22"/>
        </w:rPr>
        <w:t>2</w:t>
      </w:r>
      <w:r w:rsidR="0052796B" w:rsidRPr="00905F66">
        <w:rPr>
          <w:rFonts w:hint="eastAsia"/>
          <w:sz w:val="22"/>
          <w:szCs w:val="22"/>
        </w:rPr>
        <w:t>）改善工程所处的公共地面和公共通道；（</w:t>
      </w:r>
      <w:r w:rsidR="0052796B" w:rsidRPr="00905F66">
        <w:rPr>
          <w:sz w:val="22"/>
          <w:szCs w:val="22"/>
        </w:rPr>
        <w:t>3</w:t>
      </w:r>
      <w:r w:rsidR="0052796B" w:rsidRPr="00905F66">
        <w:rPr>
          <w:rFonts w:hint="eastAsia"/>
          <w:sz w:val="22"/>
          <w:szCs w:val="22"/>
        </w:rPr>
        <w:t>）工程大小；（</w:t>
      </w:r>
      <w:r w:rsidR="0052796B" w:rsidRPr="00905F66">
        <w:rPr>
          <w:sz w:val="22"/>
          <w:szCs w:val="22"/>
        </w:rPr>
        <w:t>4</w:t>
      </w:r>
      <w:r w:rsidR="0052796B" w:rsidRPr="00905F66">
        <w:rPr>
          <w:rFonts w:hint="eastAsia"/>
          <w:sz w:val="22"/>
          <w:szCs w:val="22"/>
        </w:rPr>
        <w:t>）开工时间；（</w:t>
      </w:r>
      <w:r w:rsidR="0052796B" w:rsidRPr="00905F66">
        <w:rPr>
          <w:sz w:val="22"/>
          <w:szCs w:val="22"/>
        </w:rPr>
        <w:t>5</w:t>
      </w:r>
      <w:r w:rsidR="0052796B" w:rsidRPr="00905F66">
        <w:rPr>
          <w:rFonts w:hint="eastAsia"/>
          <w:sz w:val="22"/>
          <w:szCs w:val="22"/>
        </w:rPr>
        <w:t>）如果涉及多个公共地面或公共通道，工程进展的顺序。通知应当提前足够的时间发给公司，以便公司能够对运输设施进行必要的添加、调整或修理。公司应当按照城市的许可程序向城市提供与公共通道和公共地面交叉的结构改进方案。公司对运输设施电子、软件、机械和零部件的改进方案可能为公司的商业秘密，无需披露，并将纳入保险范畴，视为公司的安全与运作文件。</w:t>
      </w:r>
    </w:p>
    <w:p w14:paraId="0359B0E5" w14:textId="77777777" w:rsidR="0052796B" w:rsidRPr="00905F66" w:rsidRDefault="0052796B" w:rsidP="0052796B">
      <w:pPr>
        <w:rPr>
          <w:rFonts w:eastAsia="Times New Roman"/>
          <w:sz w:val="22"/>
          <w:szCs w:val="22"/>
        </w:rPr>
      </w:pPr>
    </w:p>
    <w:p w14:paraId="22E3F27F" w14:textId="78B42D9B" w:rsidR="0052796B" w:rsidRDefault="0052796B" w:rsidP="0052796B">
      <w:pPr>
        <w:rPr>
          <w:rFonts w:eastAsia="Times New Roman"/>
          <w:sz w:val="22"/>
          <w:szCs w:val="22"/>
        </w:rPr>
      </w:pPr>
      <w:r w:rsidRPr="00905F66">
        <w:rPr>
          <w:rFonts w:eastAsia="Times New Roman"/>
          <w:sz w:val="22"/>
          <w:szCs w:val="22"/>
        </w:rPr>
        <w:tab/>
      </w:r>
      <w:r w:rsidR="008C0385">
        <w:rPr>
          <w:rFonts w:eastAsia="Times New Roman"/>
          <w:sz w:val="22"/>
          <w:szCs w:val="22"/>
        </w:rPr>
        <w:t>4</w:t>
      </w:r>
      <w:r w:rsidRPr="00174F94">
        <w:rPr>
          <w:rFonts w:eastAsia="Times New Roman"/>
          <w:b/>
          <w:sz w:val="22"/>
          <w:szCs w:val="22"/>
        </w:rPr>
        <w:t>.</w:t>
      </w:r>
      <w:r w:rsidR="00174F94">
        <w:rPr>
          <w:rFonts w:eastAsia="Times New Roman"/>
          <w:b/>
          <w:sz w:val="22"/>
          <w:szCs w:val="22"/>
        </w:rPr>
        <w:t>6</w:t>
      </w:r>
      <w:r w:rsidRPr="00174F94">
        <w:rPr>
          <w:rFonts w:eastAsia="Times New Roman"/>
          <w:b/>
          <w:sz w:val="22"/>
          <w:szCs w:val="22"/>
        </w:rPr>
        <w:tab/>
      </w:r>
      <w:r w:rsidRPr="00174F94">
        <w:rPr>
          <w:rFonts w:eastAsia="Times New Roman"/>
          <w:b/>
          <w:sz w:val="22"/>
          <w:szCs w:val="22"/>
          <w:u w:val="single"/>
        </w:rPr>
        <w:t>Shared Use of Transportation Facilities</w:t>
      </w:r>
      <w:r w:rsidRPr="00905F66">
        <w:rPr>
          <w:rFonts w:eastAsia="Times New Roman"/>
          <w:sz w:val="22"/>
          <w:szCs w:val="22"/>
        </w:rPr>
        <w:t>.  Company shall make space available on its Transportation Facilities for CITY fire, water utility, police or other CITY facilities upon terms and conditions acceptable to Company whenever such use will not interfere with the use of such Transportation Facilities by Company</w:t>
      </w:r>
      <w:r w:rsidR="005D1912">
        <w:rPr>
          <w:rFonts w:ascii="SimSun" w:hAnsi="SimSun" w:hint="eastAsia"/>
          <w:sz w:val="22"/>
          <w:szCs w:val="22"/>
        </w:rPr>
        <w:t>，</w:t>
      </w:r>
      <w:r w:rsidR="005D1912" w:rsidRPr="005D1912">
        <w:rPr>
          <w:sz w:val="22"/>
          <w:szCs w:val="22"/>
        </w:rPr>
        <w:t>shall</w:t>
      </w:r>
      <w:r w:rsidR="005D1912" w:rsidRPr="005D1912">
        <w:rPr>
          <w:rFonts w:eastAsia="Times New Roman"/>
          <w:sz w:val="22"/>
          <w:szCs w:val="22"/>
        </w:rPr>
        <w:t xml:space="preserve"> </w:t>
      </w:r>
      <w:r w:rsidR="005D1912" w:rsidRPr="005D1912">
        <w:rPr>
          <w:sz w:val="22"/>
          <w:szCs w:val="22"/>
        </w:rPr>
        <w:t>be</w:t>
      </w:r>
      <w:r w:rsidR="005D1912" w:rsidRPr="005D1912">
        <w:rPr>
          <w:rFonts w:eastAsia="Times New Roman"/>
          <w:sz w:val="22"/>
          <w:szCs w:val="22"/>
        </w:rPr>
        <w:t xml:space="preserve"> free of charge</w:t>
      </w:r>
      <w:r w:rsidRPr="00905F66">
        <w:rPr>
          <w:rFonts w:eastAsia="Times New Roman"/>
          <w:sz w:val="22"/>
          <w:szCs w:val="22"/>
        </w:rPr>
        <w:t>. The CITY shall pay for any added costs and reasonable profits incurred by Company because of such use by the CITY. To the extent practical and commercially viable the Company will allow use of Transportation Facilities to telephone, cable television, other forms of communication companies to Transportation Facilities at typical commercial rates. Company is free to implement agreements for non-interference use of its structures with the exception that advertising is within CITY codes.</w:t>
      </w:r>
    </w:p>
    <w:p w14:paraId="553A0B59" w14:textId="77777777" w:rsidR="00043F25" w:rsidRPr="001B1C8B" w:rsidRDefault="00043F25" w:rsidP="0052796B">
      <w:pPr>
        <w:rPr>
          <w:rFonts w:eastAsia="Times New Roman"/>
          <w:sz w:val="16"/>
          <w:szCs w:val="16"/>
        </w:rPr>
      </w:pPr>
    </w:p>
    <w:p w14:paraId="1DDAB98C" w14:textId="6B13D80D" w:rsidR="0052796B" w:rsidRPr="00905F66" w:rsidRDefault="0052796B" w:rsidP="0052796B">
      <w:pPr>
        <w:rPr>
          <w:sz w:val="22"/>
          <w:szCs w:val="22"/>
        </w:rPr>
      </w:pPr>
      <w:r w:rsidRPr="00905F66">
        <w:rPr>
          <w:sz w:val="22"/>
          <w:szCs w:val="22"/>
        </w:rPr>
        <w:t xml:space="preserve">        </w:t>
      </w:r>
      <w:r w:rsidRPr="00174F94">
        <w:rPr>
          <w:rFonts w:hint="eastAsia"/>
          <w:b/>
          <w:sz w:val="22"/>
          <w:szCs w:val="22"/>
          <w:u w:val="single"/>
        </w:rPr>
        <w:t>共同使用运输设施</w:t>
      </w:r>
      <w:r w:rsidRPr="00905F66">
        <w:rPr>
          <w:rFonts w:hint="eastAsia"/>
          <w:sz w:val="22"/>
          <w:szCs w:val="22"/>
        </w:rPr>
        <w:t>：公司应当根据其接受的条款和条件在其运输设施为城市的消防、供水、警务或其他设施留有空间，只要使用这些设施不会影响公司对运输设施的使用</w:t>
      </w:r>
      <w:r w:rsidR="00EB160E" w:rsidRPr="005D1912">
        <w:rPr>
          <w:rFonts w:hint="eastAsia"/>
          <w:color w:val="auto"/>
          <w:sz w:val="22"/>
          <w:szCs w:val="22"/>
        </w:rPr>
        <w:t>，则不收取费用</w:t>
      </w:r>
      <w:r w:rsidRPr="005D1912">
        <w:rPr>
          <w:rFonts w:hint="eastAsia"/>
          <w:color w:val="auto"/>
          <w:sz w:val="22"/>
          <w:szCs w:val="22"/>
        </w:rPr>
        <w:t>。</w:t>
      </w:r>
      <w:r w:rsidRPr="00905F66">
        <w:rPr>
          <w:rFonts w:hint="eastAsia"/>
          <w:sz w:val="22"/>
          <w:szCs w:val="22"/>
        </w:rPr>
        <w:t>如果因城市使用这些设施使得公司额外产生任何成本</w:t>
      </w:r>
      <w:r w:rsidRPr="005D1912">
        <w:rPr>
          <w:rFonts w:hint="eastAsia"/>
          <w:color w:val="auto"/>
          <w:sz w:val="22"/>
          <w:szCs w:val="22"/>
        </w:rPr>
        <w:t>或产生</w:t>
      </w:r>
      <w:r w:rsidR="00EB160E" w:rsidRPr="005D1912">
        <w:rPr>
          <w:rFonts w:hint="eastAsia"/>
          <w:color w:val="auto"/>
          <w:sz w:val="22"/>
          <w:szCs w:val="22"/>
        </w:rPr>
        <w:t>对合理</w:t>
      </w:r>
      <w:r w:rsidRPr="005D1912">
        <w:rPr>
          <w:rFonts w:hint="eastAsia"/>
          <w:color w:val="auto"/>
          <w:sz w:val="22"/>
          <w:szCs w:val="22"/>
        </w:rPr>
        <w:t>利润</w:t>
      </w:r>
      <w:r w:rsidR="00EB160E" w:rsidRPr="005D1912">
        <w:rPr>
          <w:rFonts w:hint="eastAsia"/>
          <w:color w:val="auto"/>
          <w:sz w:val="22"/>
          <w:szCs w:val="22"/>
        </w:rPr>
        <w:t>的影响</w:t>
      </w:r>
      <w:r w:rsidRPr="005D1912">
        <w:rPr>
          <w:rFonts w:hint="eastAsia"/>
          <w:color w:val="auto"/>
          <w:sz w:val="22"/>
          <w:szCs w:val="22"/>
        </w:rPr>
        <w:t>，</w:t>
      </w:r>
      <w:r w:rsidRPr="00905F66">
        <w:rPr>
          <w:rFonts w:hint="eastAsia"/>
          <w:sz w:val="22"/>
          <w:szCs w:val="22"/>
        </w:rPr>
        <w:t>城市应当予以补偿。只要可行，公司将允许电话、电缆或其他通讯公司按照常规的价格使用运输设施。公司可以在使用其设施时自行执行相关协议，不受干扰，但广告行为应当受到城市法案的约束。</w:t>
      </w:r>
    </w:p>
    <w:p w14:paraId="6B0CE74E" w14:textId="77777777" w:rsidR="0052796B" w:rsidRPr="00905F66" w:rsidRDefault="0052796B" w:rsidP="0052796B">
      <w:pPr>
        <w:spacing w:after="120"/>
        <w:rPr>
          <w:rFonts w:eastAsia="Times New Roman"/>
          <w:sz w:val="22"/>
          <w:szCs w:val="22"/>
        </w:rPr>
      </w:pPr>
    </w:p>
    <w:p w14:paraId="6912850F" w14:textId="77777777" w:rsidR="0052796B" w:rsidRPr="00905F66" w:rsidRDefault="0052796B" w:rsidP="0052796B">
      <w:pPr>
        <w:rPr>
          <w:rFonts w:eastAsia="Times New Roman"/>
          <w:sz w:val="22"/>
          <w:szCs w:val="22"/>
        </w:rPr>
      </w:pPr>
    </w:p>
    <w:p w14:paraId="068775AE" w14:textId="77777777" w:rsidR="0052796B" w:rsidRPr="00905F66" w:rsidRDefault="0052796B" w:rsidP="0052796B">
      <w:pPr>
        <w:rPr>
          <w:rFonts w:eastAsia="Times New Roman"/>
          <w:b/>
          <w:sz w:val="22"/>
          <w:szCs w:val="22"/>
        </w:rPr>
      </w:pPr>
      <w:r w:rsidRPr="00905F66">
        <w:rPr>
          <w:rFonts w:eastAsia="Times New Roman"/>
          <w:b/>
          <w:sz w:val="22"/>
          <w:szCs w:val="22"/>
        </w:rPr>
        <w:t xml:space="preserve">SECTION V. </w:t>
      </w:r>
      <w:r w:rsidRPr="00905F66">
        <w:rPr>
          <w:rFonts w:eastAsia="Times New Roman"/>
          <w:b/>
          <w:sz w:val="22"/>
          <w:szCs w:val="22"/>
          <w:u w:val="single"/>
        </w:rPr>
        <w:t xml:space="preserve"> RELOCATIONS</w:t>
      </w:r>
      <w:r w:rsidRPr="00905F66">
        <w:rPr>
          <w:rFonts w:eastAsia="Times New Roman"/>
          <w:b/>
          <w:sz w:val="22"/>
          <w:szCs w:val="22"/>
        </w:rPr>
        <w:t>.</w:t>
      </w:r>
    </w:p>
    <w:p w14:paraId="15BA56E6" w14:textId="77777777" w:rsidR="0052796B" w:rsidRPr="00905F66" w:rsidRDefault="0052796B" w:rsidP="0052796B">
      <w:pPr>
        <w:rPr>
          <w:b/>
          <w:sz w:val="22"/>
          <w:szCs w:val="22"/>
        </w:rPr>
      </w:pPr>
      <w:r w:rsidRPr="00905F66">
        <w:rPr>
          <w:rFonts w:hint="eastAsia"/>
          <w:b/>
          <w:sz w:val="22"/>
          <w:szCs w:val="22"/>
        </w:rPr>
        <w:t>第五章</w:t>
      </w:r>
      <w:r w:rsidRPr="00905F66">
        <w:rPr>
          <w:b/>
          <w:sz w:val="22"/>
          <w:szCs w:val="22"/>
        </w:rPr>
        <w:t xml:space="preserve">  </w:t>
      </w:r>
      <w:r w:rsidRPr="00905F66">
        <w:rPr>
          <w:rFonts w:hint="eastAsia"/>
          <w:b/>
          <w:sz w:val="22"/>
          <w:szCs w:val="22"/>
          <w:u w:val="single"/>
        </w:rPr>
        <w:t>重新定位</w:t>
      </w:r>
    </w:p>
    <w:p w14:paraId="28A4825C" w14:textId="77777777" w:rsidR="0052796B" w:rsidRPr="00905F66" w:rsidRDefault="0052796B" w:rsidP="0052796B">
      <w:pPr>
        <w:rPr>
          <w:rFonts w:eastAsia="Times New Roman"/>
          <w:sz w:val="22"/>
          <w:szCs w:val="22"/>
        </w:rPr>
      </w:pPr>
    </w:p>
    <w:p w14:paraId="4A29BDDE" w14:textId="467765C4" w:rsidR="0052796B" w:rsidRDefault="0052796B" w:rsidP="0052796B">
      <w:pPr>
        <w:rPr>
          <w:rFonts w:eastAsia="Times New Roman"/>
          <w:sz w:val="22"/>
          <w:szCs w:val="22"/>
        </w:rPr>
      </w:pPr>
      <w:r w:rsidRPr="00905F66">
        <w:rPr>
          <w:rFonts w:eastAsia="Times New Roman"/>
          <w:sz w:val="22"/>
          <w:szCs w:val="22"/>
        </w:rPr>
        <w:tab/>
      </w:r>
      <w:r w:rsidR="002A0692">
        <w:rPr>
          <w:rFonts w:ascii="SimSun" w:hAnsi="SimSun" w:hint="eastAsia"/>
          <w:b/>
          <w:sz w:val="22"/>
          <w:szCs w:val="22"/>
        </w:rPr>
        <w:t>5</w:t>
      </w:r>
      <w:r w:rsidRPr="00174F94">
        <w:rPr>
          <w:rFonts w:eastAsia="Times New Roman"/>
          <w:b/>
          <w:sz w:val="22"/>
          <w:szCs w:val="22"/>
        </w:rPr>
        <w:t>.1</w:t>
      </w:r>
      <w:r w:rsidRPr="00174F94">
        <w:rPr>
          <w:rFonts w:eastAsia="Times New Roman"/>
          <w:b/>
          <w:sz w:val="22"/>
          <w:szCs w:val="22"/>
        </w:rPr>
        <w:tab/>
      </w:r>
      <w:r w:rsidRPr="00174F94">
        <w:rPr>
          <w:rFonts w:eastAsia="Times New Roman"/>
          <w:b/>
          <w:sz w:val="22"/>
          <w:szCs w:val="22"/>
          <w:u w:val="single"/>
        </w:rPr>
        <w:t>Relocation of Transportation Facilities in Public Ways</w:t>
      </w:r>
      <w:r w:rsidRPr="00174F94">
        <w:rPr>
          <w:rFonts w:eastAsia="Times New Roman"/>
          <w:b/>
          <w:sz w:val="22"/>
          <w:szCs w:val="22"/>
        </w:rPr>
        <w:t>.</w:t>
      </w:r>
      <w:r w:rsidRPr="00905F66">
        <w:rPr>
          <w:rFonts w:eastAsia="Times New Roman"/>
          <w:sz w:val="22"/>
          <w:szCs w:val="22"/>
        </w:rPr>
        <w:t xml:space="preserve">  If the CITY determines to vacate a Public Way for a CITY improvement project, or at CITY’s cost to grade, regrade, or change the line of any Public Way, or construct or reconstruct any CITY Utility System in any Public Way, it may order Company to relocate its Transportation Facilities located therein if relocation is reasonably necessary to accomplish the CITY’s proposed public improvement.  Company is authorized to use removable versions of its Transportation Facilities in initial deployments when ridership is uncertain or in areas where removal is likely. Except as provided in Section 4.3, Company shall relocate its Transportation Facilities at its own expense. The CITY shall give Company reasonable notice of plans to vacate for a CITY improvement project, or to grade, regrade, or change the line of any Public Way or to construct or reconstruct any CITY Utility System.  If a relocation is ordered within ten years of a prior relocation of the same Transportation Facilities, which was made at Company expense, the CITY shall reimburse Company for non-betterment costs on a time and material basis, provided that if a subsequent relocation is required because of the extension of a CITY Utility System to a previously unserved area, Company may be required to make the subsequent relocation at its expense.  Nothing in this Ordinance requires Company to relocate, remove, replace or reconstruct at its own expense its Transportation Facilities where such relocation, removal, </w:t>
      </w:r>
      <w:r w:rsidRPr="00905F66">
        <w:rPr>
          <w:rFonts w:eastAsia="Times New Roman"/>
          <w:sz w:val="22"/>
          <w:szCs w:val="22"/>
        </w:rPr>
        <w:lastRenderedPageBreak/>
        <w:t>replacement or reconstruction is solely for the convenience of the CITY and is not reasonably necessary for the construction or reconstruction of a Public Way or CITY Utility System or other CITY improvement. If the CITY fails to complete proposed improvement within 3 years of relocation of Transportation Facilities, the Company may recover time and material costs of relocating Transportation Facilities from the CITY.</w:t>
      </w:r>
    </w:p>
    <w:p w14:paraId="670B4466" w14:textId="77777777" w:rsidR="00043F25" w:rsidRPr="00905F66" w:rsidRDefault="00043F25" w:rsidP="0052796B">
      <w:pPr>
        <w:rPr>
          <w:rFonts w:eastAsia="Times New Roman"/>
          <w:sz w:val="22"/>
          <w:szCs w:val="22"/>
        </w:rPr>
      </w:pPr>
    </w:p>
    <w:p w14:paraId="3E65BB33" w14:textId="5A7632B1" w:rsidR="0052796B" w:rsidRPr="00905F66" w:rsidRDefault="00A70917" w:rsidP="0052796B">
      <w:pPr>
        <w:rPr>
          <w:sz w:val="22"/>
          <w:szCs w:val="22"/>
        </w:rPr>
      </w:pPr>
      <w:r w:rsidRPr="00905F66">
        <w:rPr>
          <w:sz w:val="22"/>
          <w:szCs w:val="22"/>
        </w:rPr>
        <w:t xml:space="preserve">         </w:t>
      </w:r>
      <w:r w:rsidR="0052796B" w:rsidRPr="00174F94">
        <w:rPr>
          <w:rFonts w:hint="eastAsia"/>
          <w:b/>
          <w:sz w:val="22"/>
          <w:szCs w:val="22"/>
          <w:u w:val="single"/>
        </w:rPr>
        <w:t>公共通道运输设施定位</w:t>
      </w:r>
      <w:r w:rsidR="0052796B" w:rsidRPr="00905F66">
        <w:rPr>
          <w:rFonts w:hint="eastAsia"/>
          <w:sz w:val="22"/>
          <w:szCs w:val="22"/>
        </w:rPr>
        <w:t>：如城市决定腾出某一公共通道以进行城市改进项目，或者城市出资对任何公共通道分级、重新分级、或线路变更，或者在任何公共通道上对城市公用系统进行施工、改造，城市可以责令公司对其中所涉及到的运输设施重新定位，但要求重新定位应合理必要，符合城市公用设施改进之目的。在运输设施运营初期，当客流量不确定，或在可能存在移迁的区域，应授权公司使用运输设施可拆卸版本。除第</w:t>
      </w:r>
      <w:r w:rsidR="0052796B" w:rsidRPr="00905F66">
        <w:rPr>
          <w:sz w:val="22"/>
          <w:szCs w:val="22"/>
        </w:rPr>
        <w:t>4.3</w:t>
      </w:r>
      <w:r w:rsidR="0052796B" w:rsidRPr="00905F66">
        <w:rPr>
          <w:rFonts w:hint="eastAsia"/>
          <w:sz w:val="22"/>
          <w:szCs w:val="22"/>
        </w:rPr>
        <w:t>节中规定外，公司应自己承担重新定位运输设施的费用。城市应送达公司有关城市改进项目，或者任何公共通道的分级、重新分级、线路变更，或者任何城市公用系统的施工或改造的所有计划的合理通知。如果是在先前的相同运输设施的重新定位的</w:t>
      </w:r>
      <w:r w:rsidR="0052796B" w:rsidRPr="00905F66">
        <w:rPr>
          <w:sz w:val="22"/>
          <w:szCs w:val="22"/>
        </w:rPr>
        <w:t>10</w:t>
      </w:r>
      <w:r w:rsidR="0052796B" w:rsidRPr="00905F66">
        <w:rPr>
          <w:rFonts w:hint="eastAsia"/>
          <w:sz w:val="22"/>
          <w:szCs w:val="22"/>
        </w:rPr>
        <w:t>年之内又被责令重新定位，且费用由公司承担的，则城市应依照时间和原料费用对公司按原价给予补偿，但若这种重新定位是出于城市公用系统延展到以前未覆盖到的区域之缘由，则可以要求公司自己承担重新定位的费用。如果重新定位、移迁、更换及改造仅鉴于城市方便之目的，而不是出于公共通道或城市公用系统施工或改造，或者其他城市改进的合理要求，则本条例中不应含有任何要求公司自己出资重新定位、移迁、更换及改造自己运输设施的规定。如果城市在运输设施重新定位</w:t>
      </w:r>
      <w:r w:rsidR="0052796B" w:rsidRPr="00905F66">
        <w:rPr>
          <w:sz w:val="22"/>
          <w:szCs w:val="22"/>
        </w:rPr>
        <w:t>3</w:t>
      </w:r>
      <w:r w:rsidR="0052796B" w:rsidRPr="00905F66">
        <w:rPr>
          <w:rFonts w:hint="eastAsia"/>
          <w:sz w:val="22"/>
          <w:szCs w:val="22"/>
        </w:rPr>
        <w:t>年内未能完成计划的改进项目，公司可以获得城市一方的时间和重新定位运输设施的原料费用的补偿。</w:t>
      </w:r>
    </w:p>
    <w:p w14:paraId="5FCB6D4A" w14:textId="77777777" w:rsidR="0052796B" w:rsidRPr="00905F66" w:rsidRDefault="0052796B" w:rsidP="0052796B">
      <w:pPr>
        <w:rPr>
          <w:sz w:val="22"/>
          <w:szCs w:val="22"/>
        </w:rPr>
      </w:pPr>
      <w:r w:rsidRPr="00905F66">
        <w:rPr>
          <w:sz w:val="22"/>
          <w:szCs w:val="22"/>
        </w:rPr>
        <w:t xml:space="preserve"> </w:t>
      </w:r>
    </w:p>
    <w:p w14:paraId="1A2CA0F4" w14:textId="0C47AEE8" w:rsidR="0052796B" w:rsidRPr="00905F66" w:rsidRDefault="0052796B" w:rsidP="0052796B">
      <w:pPr>
        <w:rPr>
          <w:sz w:val="22"/>
          <w:szCs w:val="22"/>
        </w:rPr>
      </w:pPr>
      <w:r w:rsidRPr="00905F66">
        <w:rPr>
          <w:rFonts w:eastAsia="Times New Roman"/>
          <w:sz w:val="22"/>
          <w:szCs w:val="22"/>
        </w:rPr>
        <w:tab/>
      </w:r>
      <w:r w:rsidR="002A0692">
        <w:rPr>
          <w:rFonts w:ascii="SimSun" w:hAnsi="SimSun" w:hint="eastAsia"/>
          <w:b/>
          <w:sz w:val="22"/>
          <w:szCs w:val="22"/>
        </w:rPr>
        <w:t>5</w:t>
      </w:r>
      <w:r w:rsidRPr="00174F94">
        <w:rPr>
          <w:rFonts w:eastAsia="Times New Roman"/>
          <w:b/>
          <w:sz w:val="22"/>
          <w:szCs w:val="22"/>
        </w:rPr>
        <w:t>.2</w:t>
      </w:r>
      <w:r w:rsidRPr="00174F94">
        <w:rPr>
          <w:rFonts w:eastAsia="Times New Roman"/>
          <w:b/>
          <w:sz w:val="22"/>
          <w:szCs w:val="22"/>
        </w:rPr>
        <w:tab/>
      </w:r>
      <w:r w:rsidRPr="00174F94">
        <w:rPr>
          <w:rFonts w:eastAsia="Times New Roman"/>
          <w:b/>
          <w:sz w:val="22"/>
          <w:szCs w:val="22"/>
          <w:u w:val="single"/>
        </w:rPr>
        <w:t>Relocation of Transportation Facilities in Public Ground</w:t>
      </w:r>
      <w:r w:rsidRPr="00905F66">
        <w:rPr>
          <w:rFonts w:eastAsia="Times New Roman"/>
          <w:sz w:val="22"/>
          <w:szCs w:val="22"/>
        </w:rPr>
        <w:t>.  CITY may require Company, at CITY’s expense, to relocate or remove its Transportation Facilities from Public Ground upon a finding by CITY that the Transportation Facilities have become or will become a substantial impairment to the existing or proposed public use of the Public Ground.</w:t>
      </w:r>
    </w:p>
    <w:p w14:paraId="3D2767CA" w14:textId="6E633594" w:rsidR="0052796B" w:rsidRPr="00905F66" w:rsidRDefault="00A70917" w:rsidP="0052796B">
      <w:pPr>
        <w:rPr>
          <w:sz w:val="22"/>
          <w:szCs w:val="22"/>
        </w:rPr>
      </w:pPr>
      <w:r w:rsidRPr="00905F66">
        <w:rPr>
          <w:sz w:val="22"/>
          <w:szCs w:val="22"/>
        </w:rPr>
        <w:t xml:space="preserve">        </w:t>
      </w:r>
      <w:r w:rsidR="0052796B" w:rsidRPr="00043F25">
        <w:rPr>
          <w:rFonts w:hint="eastAsia"/>
          <w:b/>
          <w:sz w:val="22"/>
          <w:szCs w:val="22"/>
          <w:u w:val="single"/>
        </w:rPr>
        <w:t>公共地面上运输设施的重新定位</w:t>
      </w:r>
      <w:r w:rsidR="0052796B" w:rsidRPr="00905F66">
        <w:rPr>
          <w:rFonts w:hint="eastAsia"/>
          <w:sz w:val="22"/>
          <w:szCs w:val="22"/>
        </w:rPr>
        <w:t>：城市一旦发现，运输设施已经或将要对现有的或计划使用的公共地面形成实质的危害，城市可以要求公司，在城市承担费用条件下，对自己运输设施要重新定位或移迁。</w:t>
      </w:r>
    </w:p>
    <w:p w14:paraId="52889312" w14:textId="6C02E63F" w:rsidR="0052796B" w:rsidRPr="00905F66" w:rsidRDefault="0052796B" w:rsidP="0052796B">
      <w:pPr>
        <w:rPr>
          <w:rFonts w:eastAsia="Times New Roman"/>
          <w:sz w:val="22"/>
          <w:szCs w:val="22"/>
        </w:rPr>
      </w:pPr>
    </w:p>
    <w:p w14:paraId="5C7EFA1F" w14:textId="32E32698" w:rsidR="0052796B" w:rsidRPr="00905F66" w:rsidRDefault="0052796B" w:rsidP="0052796B">
      <w:pPr>
        <w:rPr>
          <w:sz w:val="22"/>
          <w:szCs w:val="22"/>
        </w:rPr>
      </w:pPr>
      <w:r w:rsidRPr="00905F66">
        <w:rPr>
          <w:rFonts w:eastAsia="Times New Roman"/>
          <w:sz w:val="22"/>
          <w:szCs w:val="22"/>
        </w:rPr>
        <w:tab/>
      </w:r>
      <w:r w:rsidR="002A0692">
        <w:rPr>
          <w:rFonts w:ascii="SimSun" w:hAnsi="SimSun" w:hint="eastAsia"/>
          <w:b/>
          <w:sz w:val="22"/>
          <w:szCs w:val="22"/>
        </w:rPr>
        <w:t>5</w:t>
      </w:r>
      <w:r w:rsidRPr="00174F94">
        <w:rPr>
          <w:rFonts w:eastAsia="Times New Roman"/>
          <w:b/>
          <w:sz w:val="22"/>
          <w:szCs w:val="22"/>
        </w:rPr>
        <w:t>.3</w:t>
      </w:r>
      <w:r w:rsidRPr="00174F94">
        <w:rPr>
          <w:rFonts w:eastAsia="Times New Roman"/>
          <w:b/>
          <w:sz w:val="22"/>
          <w:szCs w:val="22"/>
        </w:rPr>
        <w:tab/>
      </w:r>
      <w:r w:rsidRPr="00174F94">
        <w:rPr>
          <w:rFonts w:eastAsia="Times New Roman"/>
          <w:b/>
          <w:sz w:val="22"/>
          <w:szCs w:val="22"/>
          <w:u w:val="single"/>
        </w:rPr>
        <w:t>No Waiver</w:t>
      </w:r>
      <w:r w:rsidRPr="00905F66">
        <w:rPr>
          <w:rFonts w:eastAsia="Times New Roman"/>
          <w:sz w:val="22"/>
          <w:szCs w:val="22"/>
        </w:rPr>
        <w:t>.   The provisions of this franchise apply only to facilities constructed in reliance on a franchise from the CITY and shall not be construed to waive or modify any rights obtained by Company for installations within a Comp</w:t>
      </w:r>
      <w:r w:rsidRPr="00905F66">
        <w:rPr>
          <w:rFonts w:eastAsia="Times New Roman"/>
          <w:color w:val="auto"/>
          <w:sz w:val="22"/>
          <w:szCs w:val="22"/>
        </w:rPr>
        <w:t>any right-of-way acq</w:t>
      </w:r>
      <w:r w:rsidRPr="00905F66">
        <w:rPr>
          <w:rFonts w:eastAsia="Times New Roman"/>
          <w:sz w:val="22"/>
          <w:szCs w:val="22"/>
        </w:rPr>
        <w:t>uired by easement or prescriptive right before the applicable Public Ground or Public Way was established, or Company's rights under state or county permit.</w:t>
      </w:r>
    </w:p>
    <w:p w14:paraId="0E4E5646" w14:textId="5811263C" w:rsidR="0052796B" w:rsidRPr="00905F66" w:rsidRDefault="0052796B" w:rsidP="0052796B">
      <w:pPr>
        <w:rPr>
          <w:sz w:val="22"/>
          <w:szCs w:val="22"/>
        </w:rPr>
      </w:pPr>
      <w:r w:rsidRPr="00905F66">
        <w:rPr>
          <w:sz w:val="22"/>
          <w:szCs w:val="22"/>
        </w:rPr>
        <w:t xml:space="preserve">        </w:t>
      </w:r>
      <w:r w:rsidRPr="00043F25">
        <w:rPr>
          <w:rFonts w:hint="eastAsia"/>
          <w:b/>
          <w:color w:val="auto"/>
          <w:sz w:val="22"/>
          <w:szCs w:val="22"/>
          <w:u w:val="single"/>
        </w:rPr>
        <w:t>不</w:t>
      </w:r>
      <w:r w:rsidR="00043F25">
        <w:rPr>
          <w:rFonts w:hint="eastAsia"/>
          <w:b/>
          <w:color w:val="auto"/>
          <w:sz w:val="22"/>
          <w:szCs w:val="22"/>
          <w:u w:val="single"/>
        </w:rPr>
        <w:t>可取消放弃</w:t>
      </w:r>
      <w:r w:rsidRPr="00905F66">
        <w:rPr>
          <w:rFonts w:hint="eastAsia"/>
          <w:color w:val="auto"/>
          <w:sz w:val="22"/>
          <w:szCs w:val="22"/>
        </w:rPr>
        <w:t>：本特许经营权之规定只适用于依照城市授予经营权所施建的设施，但在公司</w:t>
      </w:r>
      <w:r w:rsidR="0075529D" w:rsidRPr="00905F66">
        <w:rPr>
          <w:rFonts w:hint="eastAsia"/>
          <w:color w:val="auto"/>
          <w:sz w:val="22"/>
          <w:szCs w:val="22"/>
        </w:rPr>
        <w:t>由</w:t>
      </w:r>
      <w:r w:rsidRPr="00905F66">
        <w:rPr>
          <w:rFonts w:hint="eastAsia"/>
          <w:color w:val="auto"/>
          <w:sz w:val="22"/>
          <w:szCs w:val="22"/>
        </w:rPr>
        <w:t>地役权</w:t>
      </w:r>
      <w:r w:rsidR="0075529D" w:rsidRPr="00905F66">
        <w:rPr>
          <w:rFonts w:hint="eastAsia"/>
          <w:color w:val="auto"/>
          <w:sz w:val="22"/>
          <w:szCs w:val="22"/>
        </w:rPr>
        <w:t>而获得</w:t>
      </w:r>
      <w:r w:rsidRPr="00905F66">
        <w:rPr>
          <w:rFonts w:hint="eastAsia"/>
          <w:color w:val="auto"/>
          <w:sz w:val="22"/>
          <w:szCs w:val="22"/>
        </w:rPr>
        <w:t>的</w:t>
      </w:r>
      <w:r w:rsidR="00AE5014" w:rsidRPr="00905F66">
        <w:rPr>
          <w:rFonts w:hint="eastAsia"/>
          <w:color w:val="auto"/>
          <w:sz w:val="22"/>
          <w:szCs w:val="22"/>
        </w:rPr>
        <w:t>公司</w:t>
      </w:r>
      <w:r w:rsidR="0075529D" w:rsidRPr="00905F66">
        <w:rPr>
          <w:rFonts w:hint="eastAsia"/>
          <w:color w:val="auto"/>
          <w:sz w:val="22"/>
          <w:szCs w:val="22"/>
        </w:rPr>
        <w:t>路权</w:t>
      </w:r>
      <w:r w:rsidRPr="00905F66">
        <w:rPr>
          <w:rFonts w:hint="eastAsia"/>
          <w:color w:val="auto"/>
          <w:sz w:val="22"/>
          <w:szCs w:val="22"/>
        </w:rPr>
        <w:t>、或所适用的公共地面或公共通道建成以前的法定期限权、或按照国家许可所获得的公司其他权利的权限范围内，不应诠释为公司对设施装备所拥有的任何放弃或修改的权</w:t>
      </w:r>
      <w:r w:rsidRPr="00905F66">
        <w:rPr>
          <w:rFonts w:hint="eastAsia"/>
          <w:sz w:val="22"/>
          <w:szCs w:val="22"/>
        </w:rPr>
        <w:t>利。</w:t>
      </w:r>
    </w:p>
    <w:p w14:paraId="256749FC" w14:textId="68F646B1" w:rsidR="00174F94" w:rsidRDefault="00174F94" w:rsidP="0052796B">
      <w:pPr>
        <w:spacing w:after="120"/>
        <w:ind w:left="1440" w:hanging="720"/>
        <w:rPr>
          <w:rFonts w:eastAsia="Times New Roman"/>
          <w:sz w:val="22"/>
          <w:szCs w:val="22"/>
        </w:rPr>
      </w:pPr>
    </w:p>
    <w:p w14:paraId="4B02F195" w14:textId="77777777" w:rsidR="001C395E" w:rsidRPr="00905F66" w:rsidRDefault="001C395E" w:rsidP="0052796B">
      <w:pPr>
        <w:spacing w:after="120"/>
        <w:ind w:left="1440" w:hanging="720"/>
        <w:rPr>
          <w:rFonts w:eastAsia="Times New Roman"/>
          <w:sz w:val="22"/>
          <w:szCs w:val="22"/>
        </w:rPr>
      </w:pPr>
    </w:p>
    <w:p w14:paraId="2092F6BF" w14:textId="77777777" w:rsidR="0052796B" w:rsidRPr="00905F66" w:rsidRDefault="0052796B" w:rsidP="0052796B">
      <w:pPr>
        <w:spacing w:after="120"/>
        <w:rPr>
          <w:rFonts w:eastAsia="Times New Roman"/>
          <w:sz w:val="22"/>
          <w:szCs w:val="22"/>
        </w:rPr>
      </w:pPr>
      <w:r w:rsidRPr="00905F66">
        <w:rPr>
          <w:rFonts w:eastAsia="Times New Roman"/>
          <w:b/>
          <w:sz w:val="22"/>
          <w:szCs w:val="22"/>
        </w:rPr>
        <w:t>SECTION VI. – RIGHTS AND OBLIGATIONS</w:t>
      </w:r>
    </w:p>
    <w:p w14:paraId="4110BF40" w14:textId="53E99430" w:rsidR="0052796B" w:rsidRDefault="0052796B" w:rsidP="0052796B">
      <w:pPr>
        <w:spacing w:after="120"/>
        <w:rPr>
          <w:b/>
          <w:sz w:val="22"/>
          <w:szCs w:val="22"/>
          <w:u w:val="single"/>
        </w:rPr>
      </w:pPr>
      <w:r w:rsidRPr="00174F94">
        <w:rPr>
          <w:rFonts w:hint="eastAsia"/>
          <w:b/>
          <w:sz w:val="22"/>
          <w:szCs w:val="22"/>
        </w:rPr>
        <w:t>第六章</w:t>
      </w:r>
      <w:r w:rsidRPr="00174F94">
        <w:rPr>
          <w:b/>
          <w:sz w:val="22"/>
          <w:szCs w:val="22"/>
        </w:rPr>
        <w:t xml:space="preserve">       </w:t>
      </w:r>
      <w:r w:rsidRPr="00174F94">
        <w:rPr>
          <w:rFonts w:hint="eastAsia"/>
          <w:b/>
          <w:sz w:val="22"/>
          <w:szCs w:val="22"/>
          <w:u w:val="single"/>
        </w:rPr>
        <w:t>权利和义务</w:t>
      </w:r>
    </w:p>
    <w:p w14:paraId="42E6E275" w14:textId="77777777" w:rsidR="00174F94" w:rsidRPr="00174F94" w:rsidRDefault="00174F94" w:rsidP="0052796B">
      <w:pPr>
        <w:spacing w:after="120"/>
        <w:rPr>
          <w:b/>
          <w:sz w:val="22"/>
          <w:szCs w:val="22"/>
        </w:rPr>
      </w:pPr>
    </w:p>
    <w:p w14:paraId="01327786" w14:textId="77777777" w:rsidR="00174F94" w:rsidRDefault="0052796B" w:rsidP="00174F94">
      <w:pPr>
        <w:numPr>
          <w:ilvl w:val="0"/>
          <w:numId w:val="3"/>
        </w:numPr>
        <w:ind w:left="360" w:right="-720" w:hanging="360"/>
        <w:rPr>
          <w:rFonts w:eastAsia="Times New Roman"/>
          <w:sz w:val="22"/>
          <w:szCs w:val="22"/>
        </w:rPr>
      </w:pPr>
      <w:r w:rsidRPr="00905F66">
        <w:rPr>
          <w:rFonts w:eastAsia="Times New Roman"/>
          <w:b/>
          <w:sz w:val="22"/>
          <w:szCs w:val="22"/>
        </w:rPr>
        <w:t>The Contents that Both Parties Should Strive for:</w:t>
      </w:r>
    </w:p>
    <w:p w14:paraId="3934FE67" w14:textId="1C22E185" w:rsidR="0052796B" w:rsidRPr="00174F94" w:rsidRDefault="0052796B" w:rsidP="00174F94">
      <w:pPr>
        <w:ind w:left="360" w:right="-720"/>
        <w:rPr>
          <w:rFonts w:eastAsia="Times New Roman"/>
          <w:sz w:val="22"/>
          <w:szCs w:val="22"/>
        </w:rPr>
      </w:pPr>
      <w:r w:rsidRPr="00174F94">
        <w:rPr>
          <w:rFonts w:hint="eastAsia"/>
          <w:b/>
          <w:sz w:val="22"/>
          <w:szCs w:val="22"/>
          <w:u w:val="single"/>
        </w:rPr>
        <w:t>协议双方都应遵守的内容</w:t>
      </w:r>
      <w:r w:rsidRPr="00174F94">
        <w:rPr>
          <w:rFonts w:hint="eastAsia"/>
          <w:sz w:val="22"/>
          <w:szCs w:val="22"/>
        </w:rPr>
        <w:t>：</w:t>
      </w:r>
    </w:p>
    <w:p w14:paraId="41107ED9" w14:textId="77777777" w:rsidR="0052796B" w:rsidRPr="00905F66" w:rsidRDefault="0052796B" w:rsidP="0052796B">
      <w:pPr>
        <w:ind w:left="720" w:right="-720"/>
        <w:rPr>
          <w:sz w:val="22"/>
          <w:szCs w:val="22"/>
        </w:rPr>
      </w:pPr>
    </w:p>
    <w:p w14:paraId="30DF24F9" w14:textId="7B090A6D" w:rsidR="0052796B" w:rsidRPr="00905F66" w:rsidRDefault="0052796B" w:rsidP="0052796B">
      <w:pPr>
        <w:numPr>
          <w:ilvl w:val="1"/>
          <w:numId w:val="3"/>
        </w:numPr>
        <w:ind w:left="720" w:hanging="27"/>
        <w:rPr>
          <w:rFonts w:eastAsia="Times New Roman"/>
          <w:sz w:val="22"/>
          <w:szCs w:val="22"/>
        </w:rPr>
      </w:pPr>
      <w:r w:rsidRPr="00174F94">
        <w:rPr>
          <w:rFonts w:eastAsia="Times New Roman"/>
          <w:b/>
          <w:sz w:val="22"/>
          <w:szCs w:val="22"/>
        </w:rPr>
        <w:lastRenderedPageBreak/>
        <w:t>On government regulation implementation</w:t>
      </w:r>
      <w:r w:rsidRPr="00905F66">
        <w:rPr>
          <w:rFonts w:eastAsia="Times New Roman"/>
          <w:sz w:val="22"/>
          <w:szCs w:val="22"/>
        </w:rPr>
        <w:t xml:space="preserve">: the project must conform to the industrial planning, land use planning and CITY </w:t>
      </w:r>
      <w:r w:rsidR="0056543C">
        <w:rPr>
          <w:rFonts w:eastAsia="Times New Roman"/>
          <w:sz w:val="22"/>
          <w:szCs w:val="22"/>
        </w:rPr>
        <w:t>planning,</w:t>
      </w:r>
      <w:r w:rsidRPr="00905F66">
        <w:rPr>
          <w:rFonts w:eastAsia="Times New Roman"/>
          <w:sz w:val="22"/>
          <w:szCs w:val="22"/>
        </w:rPr>
        <w:t xml:space="preserve"> projects must comply with CITY investment policy. </w:t>
      </w:r>
    </w:p>
    <w:p w14:paraId="7B9A2BA3" w14:textId="77777777" w:rsidR="0052796B" w:rsidRPr="00905F66" w:rsidRDefault="0052796B" w:rsidP="00D8677A">
      <w:pPr>
        <w:ind w:firstLineChars="600" w:firstLine="1320"/>
        <w:rPr>
          <w:sz w:val="22"/>
          <w:szCs w:val="22"/>
        </w:rPr>
      </w:pPr>
      <w:r w:rsidRPr="00174F94">
        <w:rPr>
          <w:rFonts w:hint="eastAsia"/>
          <w:b/>
          <w:sz w:val="22"/>
          <w:szCs w:val="22"/>
          <w:u w:val="single"/>
        </w:rPr>
        <w:t>履行政府法规</w:t>
      </w:r>
      <w:r w:rsidRPr="00905F66">
        <w:rPr>
          <w:rFonts w:hint="eastAsia"/>
          <w:sz w:val="22"/>
          <w:szCs w:val="22"/>
        </w:rPr>
        <w:t>：本项目必须符合产业规划、土地利用规划以及城市规划，所有项目必须符合城市投资政策。</w:t>
      </w:r>
    </w:p>
    <w:p w14:paraId="6488FB7B" w14:textId="77777777" w:rsidR="0052796B" w:rsidRPr="00905F66" w:rsidRDefault="0052796B" w:rsidP="0052796B">
      <w:pPr>
        <w:ind w:left="1440"/>
        <w:rPr>
          <w:sz w:val="22"/>
          <w:szCs w:val="22"/>
        </w:rPr>
      </w:pPr>
    </w:p>
    <w:p w14:paraId="7448B077" w14:textId="3B365F7D" w:rsidR="0052796B" w:rsidRPr="00DF4AB5" w:rsidRDefault="0056543C" w:rsidP="0052796B">
      <w:pPr>
        <w:numPr>
          <w:ilvl w:val="1"/>
          <w:numId w:val="3"/>
        </w:numPr>
        <w:ind w:left="720" w:firstLine="0"/>
        <w:rPr>
          <w:rFonts w:eastAsia="Times New Roman"/>
          <w:sz w:val="22"/>
          <w:szCs w:val="22"/>
        </w:rPr>
      </w:pPr>
      <w:r>
        <w:rPr>
          <w:rFonts w:eastAsia="Times New Roman"/>
          <w:b/>
          <w:sz w:val="22"/>
          <w:szCs w:val="22"/>
        </w:rPr>
        <w:t>T</w:t>
      </w:r>
      <w:r w:rsidR="0052796B" w:rsidRPr="00174F94">
        <w:rPr>
          <w:rFonts w:eastAsia="Times New Roman"/>
          <w:b/>
          <w:sz w:val="22"/>
          <w:szCs w:val="22"/>
        </w:rPr>
        <w:t>he project involves with above street level air clearance to remove obstacles:</w:t>
      </w:r>
      <w:r w:rsidR="0052796B" w:rsidRPr="00905F66">
        <w:rPr>
          <w:rFonts w:eastAsia="Times New Roman"/>
          <w:sz w:val="22"/>
          <w:szCs w:val="22"/>
        </w:rPr>
        <w:t xml:space="preserve"> The project involves the acquisition streetlights, signs, trees, construction land use rights shall </w:t>
      </w:r>
      <w:r w:rsidR="00F925FD" w:rsidRPr="00F925FD">
        <w:rPr>
          <w:sz w:val="22"/>
          <w:szCs w:val="22"/>
        </w:rPr>
        <w:t>comply</w:t>
      </w:r>
      <w:r w:rsidR="00F925FD">
        <w:rPr>
          <w:rFonts w:eastAsia="Times New Roman"/>
          <w:sz w:val="22"/>
          <w:szCs w:val="22"/>
        </w:rPr>
        <w:t xml:space="preserve"> </w:t>
      </w:r>
      <w:r w:rsidR="0052796B" w:rsidRPr="00905F66">
        <w:rPr>
          <w:rFonts w:eastAsia="Times New Roman"/>
          <w:sz w:val="22"/>
          <w:szCs w:val="22"/>
        </w:rPr>
        <w:t>with national regulation</w:t>
      </w:r>
      <w:r w:rsidR="00F925FD">
        <w:rPr>
          <w:rFonts w:ascii="SimSun" w:hAnsi="SimSun" w:hint="eastAsia"/>
          <w:sz w:val="22"/>
          <w:szCs w:val="22"/>
        </w:rPr>
        <w:t>s</w:t>
      </w:r>
      <w:r w:rsidR="0052796B" w:rsidRPr="00905F66">
        <w:rPr>
          <w:rFonts w:eastAsia="Times New Roman"/>
          <w:sz w:val="22"/>
          <w:szCs w:val="22"/>
        </w:rPr>
        <w:t xml:space="preserve">, and occupation of </w:t>
      </w:r>
      <w:r w:rsidRPr="00905F66">
        <w:rPr>
          <w:rFonts w:eastAsia="Times New Roman"/>
          <w:sz w:val="22"/>
          <w:szCs w:val="22"/>
        </w:rPr>
        <w:t>forest</w:t>
      </w:r>
      <w:r>
        <w:rPr>
          <w:rFonts w:eastAsia="Times New Roman"/>
          <w:sz w:val="22"/>
          <w:szCs w:val="22"/>
        </w:rPr>
        <w:t>land</w:t>
      </w:r>
      <w:r w:rsidR="0052796B" w:rsidRPr="00905F66">
        <w:rPr>
          <w:rFonts w:eastAsia="Times New Roman"/>
          <w:sz w:val="22"/>
          <w:szCs w:val="22"/>
        </w:rPr>
        <w:t xml:space="preserve"> must </w:t>
      </w:r>
      <w:r>
        <w:rPr>
          <w:rFonts w:ascii="SimSun" w:hAnsi="SimSun"/>
          <w:sz w:val="22"/>
          <w:szCs w:val="22"/>
        </w:rPr>
        <w:t>comply</w:t>
      </w:r>
      <w:r w:rsidR="00F925FD">
        <w:rPr>
          <w:rFonts w:eastAsia="Times New Roman"/>
          <w:sz w:val="22"/>
          <w:szCs w:val="22"/>
        </w:rPr>
        <w:t xml:space="preserve"> </w:t>
      </w:r>
      <w:r w:rsidR="0052796B" w:rsidRPr="00905F66">
        <w:rPr>
          <w:rFonts w:eastAsia="Times New Roman"/>
          <w:sz w:val="22"/>
          <w:szCs w:val="22"/>
        </w:rPr>
        <w:t>with the relevant statutory procedures and policies.</w:t>
      </w:r>
    </w:p>
    <w:p w14:paraId="23A6ADC2" w14:textId="0EA371A7" w:rsidR="0052796B" w:rsidRPr="00905F66" w:rsidRDefault="0052796B" w:rsidP="0052796B">
      <w:pPr>
        <w:ind w:left="720"/>
        <w:rPr>
          <w:sz w:val="22"/>
          <w:szCs w:val="22"/>
        </w:rPr>
      </w:pPr>
      <w:r w:rsidRPr="00905F66">
        <w:rPr>
          <w:sz w:val="22"/>
          <w:szCs w:val="22"/>
        </w:rPr>
        <w:t xml:space="preserve">      </w:t>
      </w:r>
      <w:r w:rsidRPr="00174F94">
        <w:rPr>
          <w:rFonts w:hint="eastAsia"/>
          <w:b/>
          <w:sz w:val="22"/>
          <w:szCs w:val="22"/>
          <w:u w:val="single"/>
        </w:rPr>
        <w:t>关于</w:t>
      </w:r>
      <w:r w:rsidR="00DF4AB5">
        <w:rPr>
          <w:rFonts w:hint="eastAsia"/>
          <w:b/>
          <w:sz w:val="22"/>
          <w:szCs w:val="22"/>
          <w:u w:val="single"/>
        </w:rPr>
        <w:t>此</w:t>
      </w:r>
      <w:r w:rsidRPr="00174F94">
        <w:rPr>
          <w:rFonts w:hint="eastAsia"/>
          <w:b/>
          <w:sz w:val="22"/>
          <w:szCs w:val="22"/>
          <w:u w:val="single"/>
        </w:rPr>
        <w:t>项目涉及街面之上空</w:t>
      </w:r>
      <w:r w:rsidR="00DF4AB5">
        <w:rPr>
          <w:rFonts w:hint="eastAsia"/>
          <w:b/>
          <w:sz w:val="22"/>
          <w:szCs w:val="22"/>
          <w:u w:val="single"/>
        </w:rPr>
        <w:t>间</w:t>
      </w:r>
      <w:r w:rsidRPr="00174F94">
        <w:rPr>
          <w:rFonts w:hint="eastAsia"/>
          <w:b/>
          <w:sz w:val="22"/>
          <w:szCs w:val="22"/>
          <w:u w:val="single"/>
        </w:rPr>
        <w:t>应清除的各类障碍物</w:t>
      </w:r>
      <w:r w:rsidRPr="00905F66">
        <w:rPr>
          <w:rFonts w:hint="eastAsia"/>
          <w:sz w:val="22"/>
          <w:szCs w:val="22"/>
        </w:rPr>
        <w:t>：项目涉及</w:t>
      </w:r>
      <w:r w:rsidR="00F925FD">
        <w:rPr>
          <w:rFonts w:hint="eastAsia"/>
          <w:sz w:val="22"/>
          <w:szCs w:val="22"/>
        </w:rPr>
        <w:t>清除</w:t>
      </w:r>
      <w:r w:rsidRPr="00905F66">
        <w:rPr>
          <w:rFonts w:hint="eastAsia"/>
          <w:sz w:val="22"/>
          <w:szCs w:val="22"/>
        </w:rPr>
        <w:t>路灯、标识、树木、</w:t>
      </w:r>
      <w:r w:rsidR="00F925FD">
        <w:rPr>
          <w:rFonts w:hint="eastAsia"/>
          <w:sz w:val="22"/>
          <w:szCs w:val="22"/>
        </w:rPr>
        <w:t>及</w:t>
      </w:r>
      <w:r w:rsidRPr="00905F66">
        <w:rPr>
          <w:rFonts w:hint="eastAsia"/>
          <w:sz w:val="22"/>
          <w:szCs w:val="22"/>
        </w:rPr>
        <w:t>施工土地使用权</w:t>
      </w:r>
      <w:r w:rsidR="00F925FD">
        <w:rPr>
          <w:rFonts w:hint="eastAsia"/>
          <w:sz w:val="22"/>
          <w:szCs w:val="22"/>
        </w:rPr>
        <w:t>需要</w:t>
      </w:r>
      <w:r w:rsidRPr="00905F66">
        <w:rPr>
          <w:rFonts w:hint="eastAsia"/>
          <w:sz w:val="22"/>
          <w:szCs w:val="22"/>
        </w:rPr>
        <w:t>均应符合国家规范。占用林地必须符合相关的法定程序和政策。</w:t>
      </w:r>
    </w:p>
    <w:p w14:paraId="4C64ADF0" w14:textId="77777777" w:rsidR="0052796B" w:rsidRPr="00905F66" w:rsidRDefault="0052796B" w:rsidP="0052796B">
      <w:pPr>
        <w:ind w:left="720"/>
        <w:rPr>
          <w:sz w:val="22"/>
          <w:szCs w:val="22"/>
        </w:rPr>
      </w:pPr>
    </w:p>
    <w:p w14:paraId="4D71AE72" w14:textId="0A3DD442" w:rsidR="0052796B" w:rsidRPr="00905F66" w:rsidRDefault="0052796B" w:rsidP="0052796B">
      <w:pPr>
        <w:numPr>
          <w:ilvl w:val="1"/>
          <w:numId w:val="3"/>
        </w:numPr>
        <w:ind w:left="720" w:firstLine="0"/>
        <w:rPr>
          <w:rFonts w:eastAsia="Times New Roman"/>
          <w:sz w:val="22"/>
          <w:szCs w:val="22"/>
        </w:rPr>
      </w:pPr>
      <w:r w:rsidRPr="00174F94">
        <w:rPr>
          <w:rFonts w:eastAsia="Times New Roman"/>
          <w:b/>
          <w:sz w:val="22"/>
          <w:szCs w:val="22"/>
        </w:rPr>
        <w:t>Regarding applicable incentive policies during the course of project implementation undertaking</w:t>
      </w:r>
      <w:r w:rsidRPr="00905F66">
        <w:rPr>
          <w:rFonts w:eastAsia="Times New Roman"/>
          <w:sz w:val="22"/>
          <w:szCs w:val="22"/>
        </w:rPr>
        <w:t xml:space="preserve">: this investment in environmental </w:t>
      </w:r>
      <w:r w:rsidRPr="005A5076">
        <w:rPr>
          <w:rFonts w:eastAsia="Times New Roman"/>
          <w:sz w:val="22"/>
          <w:szCs w:val="22"/>
        </w:rPr>
        <w:t xml:space="preserve">project </w:t>
      </w:r>
      <w:r w:rsidR="0056543C">
        <w:rPr>
          <w:sz w:val="22"/>
          <w:szCs w:val="22"/>
        </w:rPr>
        <w:t>shall</w:t>
      </w:r>
      <w:r w:rsidR="005A5076" w:rsidRPr="005A5076">
        <w:rPr>
          <w:rFonts w:eastAsia="Times New Roman"/>
          <w:sz w:val="22"/>
          <w:szCs w:val="22"/>
        </w:rPr>
        <w:t xml:space="preserve"> </w:t>
      </w:r>
      <w:r w:rsidRPr="005A5076">
        <w:rPr>
          <w:rFonts w:eastAsia="Times New Roman"/>
          <w:sz w:val="22"/>
          <w:szCs w:val="22"/>
        </w:rPr>
        <w:t>e</w:t>
      </w:r>
      <w:r w:rsidRPr="00905F66">
        <w:rPr>
          <w:rFonts w:eastAsia="Times New Roman"/>
          <w:sz w:val="22"/>
          <w:szCs w:val="22"/>
        </w:rPr>
        <w:t>njoy preferential policies, also enjoy the national, provincial</w:t>
      </w:r>
      <w:r w:rsidR="005A5076">
        <w:rPr>
          <w:rFonts w:ascii="SimSun" w:hAnsi="SimSun"/>
          <w:sz w:val="22"/>
          <w:szCs w:val="22"/>
        </w:rPr>
        <w:t>,</w:t>
      </w:r>
      <w:r w:rsidRPr="00905F66">
        <w:rPr>
          <w:rFonts w:eastAsia="Times New Roman"/>
          <w:sz w:val="22"/>
          <w:szCs w:val="22"/>
        </w:rPr>
        <w:t xml:space="preserve"> CITY and county level applicable </w:t>
      </w:r>
      <w:r w:rsidR="005A5076">
        <w:rPr>
          <w:rFonts w:eastAsia="Times New Roman"/>
          <w:sz w:val="22"/>
          <w:szCs w:val="22"/>
        </w:rPr>
        <w:t xml:space="preserve">incentive </w:t>
      </w:r>
      <w:r w:rsidRPr="00905F66">
        <w:rPr>
          <w:rFonts w:eastAsia="Times New Roman"/>
          <w:sz w:val="22"/>
          <w:szCs w:val="22"/>
        </w:rPr>
        <w:t>policies.</w:t>
      </w:r>
    </w:p>
    <w:p w14:paraId="1D3E3896" w14:textId="0C065A7D" w:rsidR="0052796B" w:rsidRPr="00905F66" w:rsidRDefault="0052796B" w:rsidP="0052796B">
      <w:pPr>
        <w:ind w:left="720"/>
        <w:rPr>
          <w:sz w:val="22"/>
          <w:szCs w:val="22"/>
        </w:rPr>
      </w:pPr>
      <w:r w:rsidRPr="00174F94">
        <w:rPr>
          <w:b/>
          <w:sz w:val="22"/>
          <w:szCs w:val="22"/>
        </w:rPr>
        <w:t xml:space="preserve">     </w:t>
      </w:r>
      <w:r w:rsidRPr="00174F94">
        <w:rPr>
          <w:rFonts w:hint="eastAsia"/>
          <w:b/>
          <w:sz w:val="22"/>
          <w:szCs w:val="22"/>
          <w:u w:val="single"/>
        </w:rPr>
        <w:t>项目执行期间所适用的优惠政策</w:t>
      </w:r>
      <w:r w:rsidRPr="00905F66">
        <w:rPr>
          <w:rFonts w:hint="eastAsia"/>
          <w:sz w:val="22"/>
          <w:szCs w:val="22"/>
        </w:rPr>
        <w:t>：本环保项目的投资享受各项优惠政策，同时还享有适用于本城市的相关的国家、省、市及县级的优惠政策。</w:t>
      </w:r>
    </w:p>
    <w:p w14:paraId="770D9EEA" w14:textId="77777777" w:rsidR="0052796B" w:rsidRPr="00905F66" w:rsidRDefault="0052796B" w:rsidP="0052796B">
      <w:pPr>
        <w:ind w:left="720"/>
        <w:rPr>
          <w:sz w:val="22"/>
          <w:szCs w:val="22"/>
        </w:rPr>
      </w:pPr>
    </w:p>
    <w:p w14:paraId="609681B3" w14:textId="77777777" w:rsidR="0052796B" w:rsidRPr="00174F94" w:rsidRDefault="0052796B" w:rsidP="0052796B">
      <w:pPr>
        <w:numPr>
          <w:ilvl w:val="1"/>
          <w:numId w:val="3"/>
        </w:numPr>
        <w:ind w:left="1170" w:hanging="450"/>
        <w:rPr>
          <w:rFonts w:eastAsia="Times New Roman"/>
          <w:b/>
          <w:sz w:val="22"/>
          <w:szCs w:val="22"/>
        </w:rPr>
      </w:pPr>
      <w:r w:rsidRPr="00174F94">
        <w:rPr>
          <w:rFonts w:eastAsia="Times New Roman"/>
          <w:b/>
          <w:sz w:val="22"/>
          <w:szCs w:val="22"/>
        </w:rPr>
        <w:t>After signing this memorandum of agreement, both parties should carry out the following work:</w:t>
      </w:r>
    </w:p>
    <w:p w14:paraId="08FA9243" w14:textId="77777777" w:rsidR="0052796B" w:rsidRPr="00905F66" w:rsidRDefault="0052796B" w:rsidP="00174F94">
      <w:pPr>
        <w:ind w:leftChars="488" w:left="1171" w:right="-720"/>
        <w:rPr>
          <w:sz w:val="22"/>
          <w:szCs w:val="22"/>
        </w:rPr>
      </w:pPr>
      <w:r w:rsidRPr="00174F94">
        <w:rPr>
          <w:rFonts w:hint="eastAsia"/>
          <w:b/>
          <w:sz w:val="22"/>
          <w:szCs w:val="22"/>
          <w:u w:val="single"/>
        </w:rPr>
        <w:t>签订本协定书后，双方均应开展以下工作</w:t>
      </w:r>
      <w:r w:rsidRPr="00905F66">
        <w:rPr>
          <w:rFonts w:hint="eastAsia"/>
          <w:sz w:val="22"/>
          <w:szCs w:val="22"/>
        </w:rPr>
        <w:t>：</w:t>
      </w:r>
    </w:p>
    <w:p w14:paraId="0FC9CCD7" w14:textId="77777777" w:rsidR="0052796B" w:rsidRPr="00905F66" w:rsidRDefault="0052796B" w:rsidP="0052796B">
      <w:pPr>
        <w:ind w:left="360" w:right="-720" w:firstLine="360"/>
        <w:rPr>
          <w:sz w:val="22"/>
          <w:szCs w:val="22"/>
        </w:rPr>
      </w:pPr>
    </w:p>
    <w:p w14:paraId="4BC405EF" w14:textId="47102C0F" w:rsidR="0052796B" w:rsidRPr="00905F66" w:rsidRDefault="0052796B" w:rsidP="0052796B">
      <w:pPr>
        <w:ind w:left="720" w:firstLine="360"/>
        <w:rPr>
          <w:rFonts w:eastAsia="Times New Roman"/>
          <w:sz w:val="22"/>
          <w:szCs w:val="22"/>
        </w:rPr>
      </w:pPr>
      <w:r w:rsidRPr="00905F66">
        <w:rPr>
          <w:rFonts w:eastAsia="Times New Roman"/>
          <w:sz w:val="22"/>
          <w:szCs w:val="22"/>
        </w:rPr>
        <w:t xml:space="preserve">(1) </w:t>
      </w:r>
      <w:r w:rsidRPr="00A37C9E">
        <w:rPr>
          <w:rFonts w:eastAsia="Times New Roman"/>
          <w:color w:val="auto"/>
          <w:sz w:val="22"/>
          <w:szCs w:val="22"/>
        </w:rPr>
        <w:t xml:space="preserve">In </w:t>
      </w:r>
      <w:r w:rsidR="00A37C9E" w:rsidRPr="00A37C9E">
        <w:rPr>
          <w:color w:val="auto"/>
          <w:sz w:val="22"/>
          <w:szCs w:val="22"/>
        </w:rPr>
        <w:t>three</w:t>
      </w:r>
      <w:r w:rsidRPr="00A37C9E">
        <w:rPr>
          <w:rFonts w:eastAsia="Times New Roman"/>
          <w:color w:val="auto"/>
          <w:sz w:val="22"/>
          <w:szCs w:val="22"/>
        </w:rPr>
        <w:t xml:space="preserve"> </w:t>
      </w:r>
      <w:r w:rsidRPr="00905F66">
        <w:rPr>
          <w:rFonts w:eastAsia="Times New Roman"/>
          <w:sz w:val="22"/>
          <w:szCs w:val="22"/>
        </w:rPr>
        <w:t>months to complete the contract details, position and establishment of conceptual planning, master planning and controlling detailed planning, etc.;</w:t>
      </w:r>
    </w:p>
    <w:p w14:paraId="3A2473A6" w14:textId="77777777" w:rsidR="0052796B" w:rsidRPr="00905F66" w:rsidRDefault="0052796B" w:rsidP="0052796B">
      <w:pPr>
        <w:ind w:left="720" w:firstLine="360"/>
        <w:rPr>
          <w:rFonts w:eastAsia="Times New Roman"/>
          <w:sz w:val="22"/>
          <w:szCs w:val="22"/>
        </w:rPr>
      </w:pPr>
      <w:r w:rsidRPr="00905F66">
        <w:rPr>
          <w:rFonts w:eastAsia="Times New Roman"/>
          <w:sz w:val="22"/>
          <w:szCs w:val="22"/>
        </w:rPr>
        <w:t>(2) compile project development proposal and conceptual planning, implementation of the project construction scale, the scale of investment, the development cycle, development timing and other matters;</w:t>
      </w:r>
    </w:p>
    <w:p w14:paraId="23756845" w14:textId="77777777" w:rsidR="0052796B" w:rsidRPr="00905F66" w:rsidRDefault="0052796B" w:rsidP="0052796B">
      <w:pPr>
        <w:ind w:left="720" w:firstLine="360"/>
        <w:rPr>
          <w:rFonts w:eastAsia="Times New Roman"/>
          <w:sz w:val="22"/>
          <w:szCs w:val="22"/>
        </w:rPr>
      </w:pPr>
      <w:r w:rsidRPr="00905F66">
        <w:rPr>
          <w:rFonts w:eastAsia="Times New Roman"/>
          <w:sz w:val="22"/>
          <w:szCs w:val="22"/>
        </w:rPr>
        <w:t>(3) the preparation of conceptual planning, overall planning is completed and approved by both parties agree to review, draft, signed a formal cooperation agreement;</w:t>
      </w:r>
    </w:p>
    <w:p w14:paraId="6A2DE50C" w14:textId="687A7912" w:rsidR="0052796B" w:rsidRDefault="0052796B" w:rsidP="0052796B">
      <w:pPr>
        <w:ind w:left="720" w:firstLine="360"/>
        <w:rPr>
          <w:rFonts w:eastAsia="Times New Roman"/>
          <w:sz w:val="22"/>
          <w:szCs w:val="22"/>
        </w:rPr>
      </w:pPr>
      <w:r w:rsidRPr="00905F66">
        <w:rPr>
          <w:rFonts w:eastAsia="Times New Roman"/>
          <w:sz w:val="22"/>
          <w:szCs w:val="22"/>
        </w:rPr>
        <w:t>(4) Approval and filing completed in accordance with the provisions of "foreign investment project approval and record management" of the project.</w:t>
      </w:r>
    </w:p>
    <w:p w14:paraId="3D838B1F" w14:textId="77777777" w:rsidR="00A37C9E" w:rsidRPr="00905F66" w:rsidRDefault="00A37C9E" w:rsidP="0052796B">
      <w:pPr>
        <w:ind w:left="720" w:firstLine="360"/>
        <w:rPr>
          <w:rFonts w:eastAsia="Times New Roman"/>
          <w:sz w:val="22"/>
          <w:szCs w:val="22"/>
        </w:rPr>
      </w:pPr>
    </w:p>
    <w:p w14:paraId="7DB8F039" w14:textId="53FF8D77" w:rsidR="0052796B" w:rsidRPr="00905F66" w:rsidRDefault="0052796B" w:rsidP="0052796B">
      <w:pPr>
        <w:ind w:left="360"/>
        <w:rPr>
          <w:sz w:val="22"/>
          <w:szCs w:val="22"/>
        </w:rPr>
      </w:pPr>
      <w:r w:rsidRPr="00905F66">
        <w:rPr>
          <w:sz w:val="22"/>
          <w:szCs w:val="22"/>
        </w:rPr>
        <w:t xml:space="preserve">      </w:t>
      </w:r>
      <w:r w:rsidRPr="00905F66">
        <w:rPr>
          <w:rFonts w:hint="eastAsia"/>
          <w:sz w:val="22"/>
          <w:szCs w:val="22"/>
        </w:rPr>
        <w:t>（</w:t>
      </w:r>
      <w:r w:rsidRPr="00905F66">
        <w:rPr>
          <w:sz w:val="22"/>
          <w:szCs w:val="22"/>
        </w:rPr>
        <w:t>1</w:t>
      </w:r>
      <w:r w:rsidRPr="00905F66">
        <w:rPr>
          <w:rFonts w:hint="eastAsia"/>
          <w:sz w:val="22"/>
          <w:szCs w:val="22"/>
        </w:rPr>
        <w:t>）</w:t>
      </w:r>
      <w:r w:rsidR="00A37C9E" w:rsidRPr="00A37C9E">
        <w:rPr>
          <w:rFonts w:hint="eastAsia"/>
          <w:color w:val="auto"/>
          <w:sz w:val="22"/>
          <w:szCs w:val="22"/>
        </w:rPr>
        <w:t>三个</w:t>
      </w:r>
      <w:r w:rsidRPr="00905F66">
        <w:rPr>
          <w:rFonts w:hint="eastAsia"/>
          <w:sz w:val="22"/>
          <w:szCs w:val="22"/>
        </w:rPr>
        <w:t>月</w:t>
      </w:r>
      <w:r w:rsidR="00886FB1" w:rsidRPr="00905F66">
        <w:rPr>
          <w:rFonts w:hint="eastAsia"/>
          <w:sz w:val="22"/>
          <w:szCs w:val="22"/>
        </w:rPr>
        <w:t>内</w:t>
      </w:r>
      <w:r w:rsidRPr="00905F66">
        <w:rPr>
          <w:rFonts w:hint="eastAsia"/>
          <w:sz w:val="22"/>
          <w:szCs w:val="22"/>
        </w:rPr>
        <w:t>完成合同</w:t>
      </w:r>
      <w:r w:rsidR="00A37C9E">
        <w:rPr>
          <w:rFonts w:hint="eastAsia"/>
          <w:sz w:val="22"/>
          <w:szCs w:val="22"/>
        </w:rPr>
        <w:t>执行</w:t>
      </w:r>
      <w:r w:rsidRPr="00905F66">
        <w:rPr>
          <w:rFonts w:hint="eastAsia"/>
          <w:sz w:val="22"/>
          <w:szCs w:val="22"/>
        </w:rPr>
        <w:t>细节、概念性规划的定位和确立、总体规划以及控制性详细规划等等；</w:t>
      </w:r>
    </w:p>
    <w:p w14:paraId="3AE4A601" w14:textId="0D7D655E" w:rsidR="0052796B" w:rsidRPr="00905F66" w:rsidRDefault="0052796B" w:rsidP="0052796B">
      <w:pPr>
        <w:ind w:left="360"/>
        <w:rPr>
          <w:sz w:val="22"/>
          <w:szCs w:val="22"/>
        </w:rPr>
      </w:pPr>
      <w:r w:rsidRPr="00905F66">
        <w:rPr>
          <w:sz w:val="22"/>
          <w:szCs w:val="22"/>
        </w:rPr>
        <w:t xml:space="preserve">      </w:t>
      </w:r>
      <w:r w:rsidRPr="00905F66">
        <w:rPr>
          <w:rFonts w:hint="eastAsia"/>
          <w:sz w:val="22"/>
          <w:szCs w:val="22"/>
        </w:rPr>
        <w:t>（</w:t>
      </w:r>
      <w:r w:rsidRPr="00905F66">
        <w:rPr>
          <w:sz w:val="22"/>
          <w:szCs w:val="22"/>
        </w:rPr>
        <w:t>2</w:t>
      </w:r>
      <w:r w:rsidRPr="00905F66">
        <w:rPr>
          <w:rFonts w:hint="eastAsia"/>
          <w:sz w:val="22"/>
          <w:szCs w:val="22"/>
        </w:rPr>
        <w:t>）编制项目开发计划和概念性规划、项目施工规模的执行、投资规模、开发周期、开发时间表以及其他事宜；</w:t>
      </w:r>
    </w:p>
    <w:p w14:paraId="70C15265" w14:textId="158FADE8" w:rsidR="0052796B" w:rsidRPr="00905F66" w:rsidRDefault="0052796B" w:rsidP="0052796B">
      <w:pPr>
        <w:ind w:left="360"/>
        <w:rPr>
          <w:sz w:val="22"/>
          <w:szCs w:val="22"/>
        </w:rPr>
      </w:pPr>
      <w:r w:rsidRPr="00905F66">
        <w:rPr>
          <w:sz w:val="22"/>
          <w:szCs w:val="22"/>
        </w:rPr>
        <w:t xml:space="preserve">      </w:t>
      </w:r>
      <w:r w:rsidRPr="00905F66">
        <w:rPr>
          <w:rFonts w:hint="eastAsia"/>
          <w:sz w:val="22"/>
          <w:szCs w:val="22"/>
        </w:rPr>
        <w:t>（</w:t>
      </w:r>
      <w:r w:rsidRPr="00905F66">
        <w:rPr>
          <w:sz w:val="22"/>
          <w:szCs w:val="22"/>
        </w:rPr>
        <w:t>3</w:t>
      </w:r>
      <w:r w:rsidRPr="00905F66">
        <w:rPr>
          <w:rFonts w:hint="eastAsia"/>
          <w:sz w:val="22"/>
          <w:szCs w:val="22"/>
        </w:rPr>
        <w:t>）概念性规划的筹备，完成总体规划，获得双方批准后报审、拟稿，并签署正式合作协议；</w:t>
      </w:r>
    </w:p>
    <w:p w14:paraId="4382EB52" w14:textId="25D81027" w:rsidR="0052796B" w:rsidRPr="00905F66" w:rsidRDefault="0052796B" w:rsidP="0052796B">
      <w:pPr>
        <w:ind w:left="360"/>
        <w:rPr>
          <w:sz w:val="22"/>
          <w:szCs w:val="22"/>
        </w:rPr>
      </w:pPr>
      <w:r w:rsidRPr="00905F66">
        <w:rPr>
          <w:sz w:val="22"/>
          <w:szCs w:val="22"/>
        </w:rPr>
        <w:t xml:space="preserve">      </w:t>
      </w:r>
      <w:r w:rsidRPr="00905F66">
        <w:rPr>
          <w:rFonts w:hint="eastAsia"/>
          <w:sz w:val="22"/>
          <w:szCs w:val="22"/>
        </w:rPr>
        <w:t>（</w:t>
      </w:r>
      <w:r w:rsidRPr="00905F66">
        <w:rPr>
          <w:sz w:val="22"/>
          <w:szCs w:val="22"/>
        </w:rPr>
        <w:t>4</w:t>
      </w:r>
      <w:r w:rsidRPr="00905F66">
        <w:rPr>
          <w:rFonts w:hint="eastAsia"/>
          <w:sz w:val="22"/>
          <w:szCs w:val="22"/>
        </w:rPr>
        <w:t>）审批和归档要符合项目的“外资投资审批和档案管理”之规定。</w:t>
      </w:r>
    </w:p>
    <w:p w14:paraId="108A81BB" w14:textId="77777777" w:rsidR="0052796B" w:rsidRPr="00905F66" w:rsidRDefault="0052796B" w:rsidP="0052796B">
      <w:pPr>
        <w:ind w:left="360"/>
        <w:rPr>
          <w:sz w:val="22"/>
          <w:szCs w:val="22"/>
        </w:rPr>
      </w:pPr>
    </w:p>
    <w:p w14:paraId="2C9FADB7" w14:textId="3C61C2B7" w:rsidR="0052796B" w:rsidRPr="00905F66" w:rsidRDefault="0052796B" w:rsidP="0052796B">
      <w:pPr>
        <w:ind w:left="360" w:firstLine="360"/>
        <w:rPr>
          <w:sz w:val="22"/>
          <w:szCs w:val="22"/>
        </w:rPr>
      </w:pPr>
      <w:r w:rsidRPr="008C0385">
        <w:rPr>
          <w:rFonts w:eastAsia="Times New Roman"/>
          <w:b/>
          <w:sz w:val="22"/>
          <w:szCs w:val="22"/>
        </w:rPr>
        <w:t>1.5</w:t>
      </w:r>
      <w:r w:rsidRPr="008C0385">
        <w:rPr>
          <w:rFonts w:eastAsia="Times New Roman"/>
          <w:b/>
          <w:sz w:val="22"/>
          <w:szCs w:val="22"/>
        </w:rPr>
        <w:tab/>
        <w:t>Project preliminary preparation work period</w:t>
      </w:r>
      <w:r w:rsidR="008C0385">
        <w:rPr>
          <w:rFonts w:eastAsia="Times New Roman"/>
          <w:b/>
          <w:sz w:val="22"/>
          <w:szCs w:val="22"/>
        </w:rPr>
        <w:t>:</w:t>
      </w:r>
      <w:r w:rsidRPr="008C0385">
        <w:rPr>
          <w:rFonts w:eastAsia="Times New Roman"/>
          <w:b/>
          <w:sz w:val="22"/>
          <w:szCs w:val="22"/>
        </w:rPr>
        <w:t xml:space="preserve"> </w:t>
      </w:r>
      <w:r w:rsidRPr="00905F66">
        <w:rPr>
          <w:rFonts w:eastAsia="Times New Roman"/>
          <w:sz w:val="22"/>
          <w:szCs w:val="22"/>
        </w:rPr>
        <w:t xml:space="preserve"> In principle, the related costs to be borne by the two parties themselves.</w:t>
      </w:r>
    </w:p>
    <w:p w14:paraId="04D8039A" w14:textId="43E90970" w:rsidR="0052796B" w:rsidRPr="00905F66" w:rsidRDefault="0052796B" w:rsidP="0052796B">
      <w:pPr>
        <w:ind w:left="360" w:firstLine="360"/>
        <w:rPr>
          <w:sz w:val="22"/>
          <w:szCs w:val="22"/>
        </w:rPr>
      </w:pPr>
      <w:r w:rsidRPr="00905F66">
        <w:rPr>
          <w:sz w:val="22"/>
          <w:szCs w:val="22"/>
        </w:rPr>
        <w:t xml:space="preserve">     </w:t>
      </w:r>
      <w:r w:rsidRPr="00A37C9E">
        <w:rPr>
          <w:rFonts w:hint="eastAsia"/>
          <w:b/>
          <w:sz w:val="22"/>
          <w:szCs w:val="22"/>
          <w:u w:val="single"/>
        </w:rPr>
        <w:t>项目初步筹备工作期间</w:t>
      </w:r>
      <w:r w:rsidRPr="00905F66">
        <w:rPr>
          <w:rFonts w:hint="eastAsia"/>
          <w:sz w:val="22"/>
          <w:szCs w:val="22"/>
        </w:rPr>
        <w:t>：原则上相关费用双方各自承担。</w:t>
      </w:r>
    </w:p>
    <w:p w14:paraId="6E0ECE4F" w14:textId="77777777" w:rsidR="0052796B" w:rsidRPr="00905F66" w:rsidRDefault="0052796B" w:rsidP="0052796B">
      <w:pPr>
        <w:ind w:left="360"/>
        <w:rPr>
          <w:rFonts w:eastAsia="Times New Roman"/>
          <w:sz w:val="22"/>
          <w:szCs w:val="22"/>
        </w:rPr>
      </w:pPr>
    </w:p>
    <w:p w14:paraId="490DA2B6" w14:textId="01320613" w:rsidR="0052796B" w:rsidRPr="00905F66" w:rsidRDefault="0052796B" w:rsidP="0052796B">
      <w:pPr>
        <w:numPr>
          <w:ilvl w:val="0"/>
          <w:numId w:val="3"/>
        </w:numPr>
        <w:ind w:left="360" w:hanging="360"/>
        <w:rPr>
          <w:rFonts w:eastAsia="Times New Roman"/>
          <w:sz w:val="22"/>
          <w:szCs w:val="22"/>
        </w:rPr>
      </w:pPr>
      <w:r w:rsidRPr="00905F66">
        <w:rPr>
          <w:rFonts w:eastAsia="Times New Roman"/>
          <w:b/>
          <w:sz w:val="22"/>
          <w:szCs w:val="22"/>
        </w:rPr>
        <w:t xml:space="preserve">The Rights and Obligations of </w:t>
      </w:r>
      <w:proofErr w:type="spellStart"/>
      <w:r w:rsidR="005B4BFC">
        <w:rPr>
          <w:rFonts w:eastAsia="Times New Roman"/>
          <w:b/>
          <w:sz w:val="22"/>
          <w:szCs w:val="22"/>
        </w:rPr>
        <w:t>Shaxian</w:t>
      </w:r>
      <w:proofErr w:type="spellEnd"/>
      <w:r w:rsidR="00E55B0B" w:rsidRPr="00905F66">
        <w:rPr>
          <w:rFonts w:eastAsia="Times New Roman"/>
          <w:b/>
          <w:sz w:val="22"/>
          <w:szCs w:val="22"/>
        </w:rPr>
        <w:t xml:space="preserve">, </w:t>
      </w:r>
      <w:proofErr w:type="spellStart"/>
      <w:r w:rsidR="00E55B0B" w:rsidRPr="00905F66">
        <w:rPr>
          <w:rFonts w:eastAsia="Times New Roman"/>
          <w:b/>
          <w:sz w:val="22"/>
          <w:szCs w:val="22"/>
        </w:rPr>
        <w:t>Sanming</w:t>
      </w:r>
      <w:proofErr w:type="spellEnd"/>
      <w:r w:rsidR="00E55B0B" w:rsidRPr="00905F66">
        <w:rPr>
          <w:rFonts w:eastAsia="Times New Roman"/>
          <w:b/>
          <w:sz w:val="22"/>
          <w:szCs w:val="22"/>
        </w:rPr>
        <w:t xml:space="preserve"> </w:t>
      </w:r>
      <w:r w:rsidRPr="00905F66">
        <w:rPr>
          <w:rFonts w:eastAsia="Times New Roman"/>
          <w:b/>
          <w:sz w:val="22"/>
          <w:szCs w:val="22"/>
        </w:rPr>
        <w:t>CITY Government</w:t>
      </w:r>
    </w:p>
    <w:p w14:paraId="2B27FD41" w14:textId="49828FE5" w:rsidR="0052796B" w:rsidRDefault="00B6675D" w:rsidP="0052796B">
      <w:pPr>
        <w:ind w:left="720"/>
        <w:rPr>
          <w:b/>
          <w:sz w:val="22"/>
          <w:szCs w:val="22"/>
          <w:u w:val="single"/>
        </w:rPr>
      </w:pPr>
      <w:r w:rsidRPr="00905F66">
        <w:rPr>
          <w:rFonts w:hint="eastAsia"/>
          <w:b/>
          <w:sz w:val="22"/>
          <w:szCs w:val="22"/>
          <w:u w:val="single"/>
        </w:rPr>
        <w:t>三明市沙县</w:t>
      </w:r>
      <w:r w:rsidR="0052796B" w:rsidRPr="00905F66">
        <w:rPr>
          <w:rFonts w:hint="eastAsia"/>
          <w:b/>
          <w:sz w:val="22"/>
          <w:szCs w:val="22"/>
          <w:u w:val="single"/>
        </w:rPr>
        <w:t>市政府的权利和义务</w:t>
      </w:r>
    </w:p>
    <w:p w14:paraId="30D70D66" w14:textId="77777777" w:rsidR="00D011AD" w:rsidRPr="00905F66" w:rsidRDefault="00D011AD" w:rsidP="0052796B">
      <w:pPr>
        <w:ind w:left="720"/>
        <w:rPr>
          <w:b/>
          <w:sz w:val="22"/>
          <w:szCs w:val="22"/>
          <w:u w:val="single"/>
        </w:rPr>
      </w:pPr>
    </w:p>
    <w:p w14:paraId="382B77FC" w14:textId="17D925EE" w:rsidR="0052796B" w:rsidRPr="00905F66" w:rsidRDefault="0052796B" w:rsidP="0052796B">
      <w:pPr>
        <w:ind w:left="360" w:firstLine="360"/>
        <w:rPr>
          <w:rFonts w:eastAsia="Times New Roman"/>
          <w:sz w:val="22"/>
          <w:szCs w:val="22"/>
        </w:rPr>
      </w:pPr>
      <w:r w:rsidRPr="00D011AD">
        <w:rPr>
          <w:rFonts w:eastAsia="Times New Roman"/>
          <w:b/>
          <w:sz w:val="22"/>
          <w:szCs w:val="22"/>
        </w:rPr>
        <w:lastRenderedPageBreak/>
        <w:t>2.1</w:t>
      </w:r>
      <w:r w:rsidRPr="00905F66">
        <w:rPr>
          <w:rFonts w:eastAsia="Times New Roman"/>
          <w:sz w:val="22"/>
          <w:szCs w:val="22"/>
        </w:rPr>
        <w:t xml:space="preserve"> </w:t>
      </w:r>
      <w:proofErr w:type="spellStart"/>
      <w:r w:rsidR="005B4BFC">
        <w:rPr>
          <w:rFonts w:eastAsia="Times New Roman"/>
          <w:sz w:val="22"/>
          <w:szCs w:val="22"/>
        </w:rPr>
        <w:t>Shaxian</w:t>
      </w:r>
      <w:proofErr w:type="spellEnd"/>
      <w:r w:rsidR="00A87D38">
        <w:rPr>
          <w:rFonts w:eastAsia="Times New Roman"/>
          <w:sz w:val="22"/>
          <w:szCs w:val="22"/>
        </w:rPr>
        <w:t xml:space="preserve">, </w:t>
      </w:r>
      <w:proofErr w:type="spellStart"/>
      <w:r w:rsidR="00A87D38">
        <w:rPr>
          <w:rFonts w:eastAsia="Times New Roman"/>
          <w:sz w:val="22"/>
          <w:szCs w:val="22"/>
        </w:rPr>
        <w:t>Sanming</w:t>
      </w:r>
      <w:proofErr w:type="spellEnd"/>
      <w:r w:rsidRPr="00905F66">
        <w:rPr>
          <w:rFonts w:eastAsia="Times New Roman"/>
          <w:sz w:val="22"/>
          <w:szCs w:val="22"/>
        </w:rPr>
        <w:t xml:space="preserve"> CITY government should grant JPods the street use rights (rights-of-way) simultaneously when signing the formal contract in order to let JPods Project construction to begin.</w:t>
      </w:r>
    </w:p>
    <w:p w14:paraId="76A6E26C" w14:textId="79BD5B55" w:rsidR="0052796B" w:rsidRPr="00905F66" w:rsidRDefault="0052796B" w:rsidP="00D8677A">
      <w:pPr>
        <w:ind w:left="360" w:firstLineChars="400" w:firstLine="880"/>
        <w:rPr>
          <w:sz w:val="22"/>
          <w:szCs w:val="22"/>
        </w:rPr>
      </w:pPr>
      <w:r w:rsidRPr="005D1912">
        <w:rPr>
          <w:rFonts w:hint="eastAsia"/>
          <w:color w:val="auto"/>
          <w:sz w:val="22"/>
          <w:szCs w:val="22"/>
        </w:rPr>
        <w:t>在正式签署</w:t>
      </w:r>
      <w:r w:rsidR="00A37C9E" w:rsidRPr="005D1912">
        <w:rPr>
          <w:rFonts w:hint="eastAsia"/>
          <w:color w:val="auto"/>
          <w:sz w:val="22"/>
          <w:szCs w:val="22"/>
        </w:rPr>
        <w:t>协议</w:t>
      </w:r>
      <w:r w:rsidR="00D84FE0" w:rsidRPr="005D1912">
        <w:rPr>
          <w:rFonts w:hint="eastAsia"/>
          <w:color w:val="auto"/>
          <w:sz w:val="22"/>
          <w:szCs w:val="22"/>
        </w:rPr>
        <w:t>后</w:t>
      </w:r>
      <w:r w:rsidRPr="005D1912">
        <w:rPr>
          <w:rFonts w:hint="eastAsia"/>
          <w:color w:val="auto"/>
          <w:sz w:val="22"/>
          <w:szCs w:val="22"/>
        </w:rPr>
        <w:t>，</w:t>
      </w:r>
      <w:r w:rsidR="00B6675D" w:rsidRPr="005D1912">
        <w:rPr>
          <w:rFonts w:hint="eastAsia"/>
          <w:color w:val="auto"/>
          <w:sz w:val="22"/>
          <w:szCs w:val="22"/>
        </w:rPr>
        <w:t>三明市沙县</w:t>
      </w:r>
      <w:r w:rsidRPr="005D1912">
        <w:rPr>
          <w:rFonts w:hint="eastAsia"/>
          <w:color w:val="auto"/>
          <w:sz w:val="22"/>
          <w:szCs w:val="22"/>
        </w:rPr>
        <w:t>政府应</w:t>
      </w:r>
      <w:r w:rsidR="00D84FE0" w:rsidRPr="005D1912">
        <w:rPr>
          <w:rFonts w:hint="eastAsia"/>
          <w:color w:val="auto"/>
          <w:sz w:val="22"/>
          <w:szCs w:val="22"/>
        </w:rPr>
        <w:t>在适当时候</w:t>
      </w:r>
      <w:r w:rsidRPr="005D1912">
        <w:rPr>
          <w:rFonts w:hint="eastAsia"/>
          <w:color w:val="auto"/>
          <w:sz w:val="22"/>
          <w:szCs w:val="22"/>
        </w:rPr>
        <w:t>授予捷帕斯街道使用权（</w:t>
      </w:r>
      <w:r w:rsidR="00D51C2E" w:rsidRPr="00905F66">
        <w:rPr>
          <w:rFonts w:hint="eastAsia"/>
          <w:sz w:val="22"/>
          <w:szCs w:val="22"/>
        </w:rPr>
        <w:t>路</w:t>
      </w:r>
      <w:r w:rsidRPr="00905F66">
        <w:rPr>
          <w:rFonts w:hint="eastAsia"/>
          <w:sz w:val="22"/>
          <w:szCs w:val="22"/>
        </w:rPr>
        <w:t>权），以方便捷帕斯项目施工的展开。</w:t>
      </w:r>
    </w:p>
    <w:p w14:paraId="7B494E4E" w14:textId="77777777" w:rsidR="0052796B" w:rsidRPr="00905F66" w:rsidRDefault="0052796B" w:rsidP="0052796B">
      <w:pPr>
        <w:ind w:left="360" w:firstLine="360"/>
        <w:rPr>
          <w:sz w:val="22"/>
          <w:szCs w:val="22"/>
        </w:rPr>
      </w:pPr>
    </w:p>
    <w:p w14:paraId="464DF6F4" w14:textId="632C6C12" w:rsidR="0052796B" w:rsidRDefault="0052796B" w:rsidP="0052796B">
      <w:pPr>
        <w:ind w:left="360" w:firstLine="360"/>
        <w:rPr>
          <w:rFonts w:eastAsia="Times New Roman"/>
          <w:sz w:val="22"/>
          <w:szCs w:val="22"/>
        </w:rPr>
      </w:pPr>
      <w:r w:rsidRPr="00A37C9E">
        <w:rPr>
          <w:rFonts w:eastAsia="Times New Roman"/>
          <w:b/>
          <w:sz w:val="22"/>
          <w:szCs w:val="22"/>
        </w:rPr>
        <w:t>2.2 Project operati</w:t>
      </w:r>
      <w:r w:rsidR="00826C68">
        <w:rPr>
          <w:rFonts w:eastAsia="Times New Roman"/>
          <w:b/>
          <w:sz w:val="22"/>
          <w:szCs w:val="22"/>
        </w:rPr>
        <w:t>o</w:t>
      </w:r>
      <w:r w:rsidRPr="00A37C9E">
        <w:rPr>
          <w:rFonts w:eastAsia="Times New Roman"/>
          <w:b/>
          <w:sz w:val="22"/>
          <w:szCs w:val="22"/>
        </w:rPr>
        <w:t>n routes, siting demonstration and provide related information:</w:t>
      </w:r>
      <w:r w:rsidRPr="00905F66">
        <w:rPr>
          <w:rFonts w:eastAsia="Times New Roman"/>
          <w:sz w:val="22"/>
          <w:szCs w:val="22"/>
        </w:rPr>
        <w:t xml:space="preserve"> </w:t>
      </w:r>
      <w:r w:rsidR="00DF4AB5">
        <w:rPr>
          <w:rFonts w:eastAsia="Times New Roman"/>
          <w:sz w:val="22"/>
          <w:szCs w:val="22"/>
        </w:rPr>
        <w:t xml:space="preserve">The </w:t>
      </w:r>
      <w:r w:rsidRPr="00905F66">
        <w:rPr>
          <w:rFonts w:eastAsia="Times New Roman"/>
          <w:sz w:val="22"/>
          <w:szCs w:val="22"/>
        </w:rPr>
        <w:t xml:space="preserve">CITY government </w:t>
      </w:r>
      <w:r w:rsidR="00826C68">
        <w:rPr>
          <w:rFonts w:eastAsia="Times New Roman"/>
          <w:sz w:val="22"/>
          <w:szCs w:val="22"/>
        </w:rPr>
        <w:t xml:space="preserve">shall </w:t>
      </w:r>
      <w:r w:rsidRPr="00905F66">
        <w:rPr>
          <w:rFonts w:eastAsia="Times New Roman"/>
          <w:sz w:val="22"/>
          <w:szCs w:val="22"/>
        </w:rPr>
        <w:t>vigorously assist JPods to complete the project preliminary survey, design, and coordination with Project related parties; including preliminary site selection, site visit, route planning and project pre-feasibility studies and must provide relevant information, the full demonstration of project construction land use, green belt trees trimming, electric wire, cable and underground pipeline relocating, land occupancy requirements the actual area subject to planning approval documents if involved with the demolition resettlement of residential land, The CITY must coordinate with JPods construction to complete prior investigation and social impact stability assessment.</w:t>
      </w:r>
    </w:p>
    <w:p w14:paraId="465B9460" w14:textId="77777777" w:rsidR="00A37C9E" w:rsidRPr="00905F66" w:rsidRDefault="00A37C9E" w:rsidP="0052796B">
      <w:pPr>
        <w:ind w:left="360" w:firstLine="360"/>
        <w:rPr>
          <w:sz w:val="22"/>
          <w:szCs w:val="22"/>
        </w:rPr>
      </w:pPr>
    </w:p>
    <w:p w14:paraId="3807C8C8" w14:textId="2DE50D5C" w:rsidR="0052796B" w:rsidRPr="00905F66" w:rsidRDefault="00A37C9E" w:rsidP="00A37C9E">
      <w:pPr>
        <w:ind w:left="360"/>
        <w:rPr>
          <w:sz w:val="22"/>
          <w:szCs w:val="22"/>
        </w:rPr>
      </w:pPr>
      <w:r w:rsidRPr="00A37C9E">
        <w:rPr>
          <w:b/>
          <w:sz w:val="22"/>
          <w:szCs w:val="22"/>
        </w:rPr>
        <w:tab/>
      </w:r>
      <w:r w:rsidRPr="00A37C9E">
        <w:rPr>
          <w:b/>
          <w:sz w:val="22"/>
          <w:szCs w:val="22"/>
        </w:rPr>
        <w:tab/>
      </w:r>
      <w:r w:rsidR="0052796B" w:rsidRPr="00A37C9E">
        <w:rPr>
          <w:rFonts w:hint="eastAsia"/>
          <w:b/>
          <w:sz w:val="22"/>
          <w:szCs w:val="22"/>
          <w:u w:val="single"/>
        </w:rPr>
        <w:t>项目运营线路、选址示范及相关信息提供</w:t>
      </w:r>
      <w:r w:rsidR="0052796B" w:rsidRPr="00905F66">
        <w:rPr>
          <w:rFonts w:hint="eastAsia"/>
          <w:sz w:val="22"/>
          <w:szCs w:val="22"/>
        </w:rPr>
        <w:t>：城市政府要全力协助捷帕斯完成项目初期的勘察、设计及与项目各方的协调，内容包括初期施工场地的选定、现场勘察、路径规划以及项目预可行性研究等，必须提供有关的信息、项目施工用地完整的示范、绿化带树木修</w:t>
      </w:r>
      <w:r>
        <w:rPr>
          <w:rFonts w:hint="eastAsia"/>
          <w:sz w:val="22"/>
          <w:szCs w:val="22"/>
        </w:rPr>
        <w:t>整、电线电缆、地下管线重新定位、各类土地占用需求</w:t>
      </w:r>
      <w:r w:rsidR="0052796B" w:rsidRPr="00905F66">
        <w:rPr>
          <w:rFonts w:hint="eastAsia"/>
          <w:sz w:val="22"/>
          <w:szCs w:val="22"/>
        </w:rPr>
        <w:t>地面的空间和车站及规划审批文件审定的实际面积。如果涉及到住宅用地的拆迁安置，城市必须与捷帕斯施工方协调配合，完成前期调查和社会影响稳定性的评估工作。</w:t>
      </w:r>
    </w:p>
    <w:p w14:paraId="1DAE67D7" w14:textId="77777777" w:rsidR="0052796B" w:rsidRPr="00905F66" w:rsidRDefault="0052796B" w:rsidP="0052796B">
      <w:pPr>
        <w:ind w:left="360" w:firstLine="360"/>
        <w:rPr>
          <w:rFonts w:eastAsia="Times New Roman"/>
          <w:sz w:val="22"/>
          <w:szCs w:val="22"/>
        </w:rPr>
      </w:pPr>
    </w:p>
    <w:p w14:paraId="46D26C03" w14:textId="7727DB2F" w:rsidR="0052796B" w:rsidRPr="00905F66" w:rsidRDefault="0052796B" w:rsidP="0052796B">
      <w:pPr>
        <w:ind w:left="360" w:firstLine="360"/>
        <w:rPr>
          <w:rFonts w:eastAsia="Times New Roman"/>
          <w:color w:val="FF0000"/>
          <w:sz w:val="22"/>
          <w:szCs w:val="22"/>
        </w:rPr>
      </w:pPr>
      <w:r w:rsidRPr="00A37C9E">
        <w:rPr>
          <w:rFonts w:eastAsia="Times New Roman"/>
          <w:b/>
          <w:sz w:val="22"/>
          <w:szCs w:val="22"/>
        </w:rPr>
        <w:t>2.3. CITY government assistance obligations to JPods:</w:t>
      </w:r>
      <w:r w:rsidRPr="00905F66">
        <w:rPr>
          <w:rFonts w:eastAsia="Times New Roman"/>
          <w:sz w:val="22"/>
          <w:szCs w:val="22"/>
        </w:rPr>
        <w:t xml:space="preserve"> CITY government actively coordinate and complete the establishment of Project, </w:t>
      </w:r>
      <w:r w:rsidRPr="00D011AD">
        <w:rPr>
          <w:rFonts w:eastAsia="Times New Roman"/>
          <w:color w:val="auto"/>
          <w:sz w:val="22"/>
          <w:szCs w:val="22"/>
        </w:rPr>
        <w:t xml:space="preserve">Environment </w:t>
      </w:r>
      <w:r w:rsidR="00EA45E8" w:rsidRPr="00D011AD">
        <w:rPr>
          <w:rFonts w:hint="eastAsia"/>
          <w:color w:val="auto"/>
          <w:sz w:val="22"/>
          <w:szCs w:val="22"/>
        </w:rPr>
        <w:t>A</w:t>
      </w:r>
      <w:r w:rsidR="00EA45E8" w:rsidRPr="00D011AD">
        <w:rPr>
          <w:color w:val="auto"/>
          <w:sz w:val="22"/>
          <w:szCs w:val="22"/>
        </w:rPr>
        <w:t xml:space="preserve">udit </w:t>
      </w:r>
      <w:r w:rsidRPr="00905F66">
        <w:rPr>
          <w:rFonts w:eastAsia="Times New Roman"/>
          <w:sz w:val="22"/>
          <w:szCs w:val="22"/>
        </w:rPr>
        <w:t>and CITY Planning for preliminary work to ensure timely establishment of JPods Project. Assist JPods operation management and supply of land use of office and living facilities and coordinate all government departments on preliminary stage of work</w:t>
      </w:r>
      <w:r w:rsidR="0097169D" w:rsidRPr="00905F66">
        <w:rPr>
          <w:rFonts w:eastAsia="Times New Roman"/>
          <w:sz w:val="22"/>
          <w:szCs w:val="22"/>
        </w:rPr>
        <w:t>.</w:t>
      </w:r>
      <w:r w:rsidR="0097169D" w:rsidRPr="00905F66">
        <w:rPr>
          <w:rFonts w:hint="eastAsia"/>
          <w:color w:val="FF0000"/>
          <w:sz w:val="22"/>
          <w:szCs w:val="22"/>
        </w:rPr>
        <w:t xml:space="preserve"> </w:t>
      </w:r>
    </w:p>
    <w:p w14:paraId="11867ED1" w14:textId="347A4B2B" w:rsidR="0052796B" w:rsidRPr="00905F66" w:rsidRDefault="0052796B" w:rsidP="0052796B">
      <w:pPr>
        <w:ind w:left="360" w:firstLine="360"/>
        <w:rPr>
          <w:color w:val="FF0000"/>
          <w:sz w:val="22"/>
          <w:szCs w:val="22"/>
        </w:rPr>
      </w:pPr>
      <w:r w:rsidRPr="00905F66">
        <w:rPr>
          <w:sz w:val="22"/>
          <w:szCs w:val="22"/>
        </w:rPr>
        <w:t xml:space="preserve">    </w:t>
      </w:r>
      <w:r w:rsidRPr="00D011AD">
        <w:rPr>
          <w:rFonts w:hint="eastAsia"/>
          <w:b/>
          <w:sz w:val="22"/>
          <w:szCs w:val="22"/>
          <w:u w:val="single"/>
        </w:rPr>
        <w:t>城市政府对捷帕斯的帮助义务</w:t>
      </w:r>
      <w:r w:rsidRPr="00905F66">
        <w:rPr>
          <w:rFonts w:hint="eastAsia"/>
          <w:sz w:val="22"/>
          <w:szCs w:val="22"/>
        </w:rPr>
        <w:t>：城市政府积极协调配合</w:t>
      </w:r>
      <w:r w:rsidR="00D84FE0">
        <w:rPr>
          <w:rFonts w:hint="eastAsia"/>
          <w:sz w:val="22"/>
          <w:szCs w:val="22"/>
        </w:rPr>
        <w:t>支持公司</w:t>
      </w:r>
      <w:r w:rsidRPr="00905F66">
        <w:rPr>
          <w:rFonts w:hint="eastAsia"/>
          <w:sz w:val="22"/>
          <w:szCs w:val="22"/>
        </w:rPr>
        <w:t>完成项目确定</w:t>
      </w:r>
      <w:r w:rsidR="00D84FE0" w:rsidRPr="00905F66">
        <w:rPr>
          <w:rFonts w:hint="eastAsia"/>
          <w:sz w:val="22"/>
          <w:szCs w:val="22"/>
        </w:rPr>
        <w:t>的</w:t>
      </w:r>
      <w:r w:rsidRPr="00D011AD">
        <w:rPr>
          <w:rFonts w:hint="eastAsia"/>
          <w:color w:val="auto"/>
          <w:sz w:val="22"/>
          <w:szCs w:val="22"/>
        </w:rPr>
        <w:t>环保评</w:t>
      </w:r>
      <w:r w:rsidR="00ED69C5" w:rsidRPr="00D011AD">
        <w:rPr>
          <w:rFonts w:hint="eastAsia"/>
          <w:color w:val="auto"/>
          <w:sz w:val="22"/>
          <w:szCs w:val="22"/>
        </w:rPr>
        <w:t>审</w:t>
      </w:r>
      <w:r w:rsidRPr="00905F66">
        <w:rPr>
          <w:rFonts w:hint="eastAsia"/>
          <w:sz w:val="22"/>
          <w:szCs w:val="22"/>
        </w:rPr>
        <w:t>和城市规划的初期工作，以确保及时完成捷帕斯项目的制定。协助捷帕斯运营管理，提供</w:t>
      </w:r>
      <w:r w:rsidR="00D84FE0">
        <w:rPr>
          <w:rFonts w:hint="eastAsia"/>
          <w:sz w:val="22"/>
          <w:szCs w:val="22"/>
        </w:rPr>
        <w:t>必需的</w:t>
      </w:r>
      <w:r w:rsidRPr="00905F66">
        <w:rPr>
          <w:rFonts w:hint="eastAsia"/>
          <w:sz w:val="22"/>
          <w:szCs w:val="22"/>
        </w:rPr>
        <w:t>办公用</w:t>
      </w:r>
      <w:r w:rsidR="00D84FE0">
        <w:rPr>
          <w:rFonts w:hint="eastAsia"/>
          <w:sz w:val="22"/>
          <w:szCs w:val="22"/>
        </w:rPr>
        <w:t>房</w:t>
      </w:r>
      <w:r w:rsidRPr="00905F66">
        <w:rPr>
          <w:rFonts w:hint="eastAsia"/>
          <w:sz w:val="22"/>
          <w:szCs w:val="22"/>
        </w:rPr>
        <w:t>。协调政府各部门开展项目初期工作。</w:t>
      </w:r>
    </w:p>
    <w:p w14:paraId="6FBBD597" w14:textId="77777777" w:rsidR="0052796B" w:rsidRPr="00905F66" w:rsidRDefault="0052796B" w:rsidP="0052796B">
      <w:pPr>
        <w:ind w:left="360" w:firstLine="360"/>
        <w:rPr>
          <w:sz w:val="22"/>
          <w:szCs w:val="22"/>
        </w:rPr>
      </w:pPr>
    </w:p>
    <w:p w14:paraId="13FDEE81" w14:textId="512E3E87" w:rsidR="0052796B" w:rsidRPr="00905F66" w:rsidRDefault="0052796B" w:rsidP="0052796B">
      <w:pPr>
        <w:ind w:left="360" w:firstLine="360"/>
        <w:rPr>
          <w:sz w:val="22"/>
          <w:szCs w:val="22"/>
        </w:rPr>
      </w:pPr>
      <w:r w:rsidRPr="00D011AD">
        <w:rPr>
          <w:rFonts w:eastAsia="Times New Roman"/>
          <w:b/>
          <w:sz w:val="22"/>
          <w:szCs w:val="22"/>
        </w:rPr>
        <w:t>2.4 Policy support</w:t>
      </w:r>
      <w:r w:rsidRPr="00905F66">
        <w:rPr>
          <w:rFonts w:eastAsia="Times New Roman"/>
          <w:sz w:val="22"/>
          <w:szCs w:val="22"/>
        </w:rPr>
        <w:t xml:space="preserve">: beyond the scope of this Project construction, system adaptation with infrastructure facilities, the CITY Government should support according to the actual situation, to ensure the smooth implementation of the JPods Project and to facilitate the normal operation. Guarantee Cooperation.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w:t>
      </w:r>
      <w:proofErr w:type="spellStart"/>
      <w:r w:rsidRPr="00905F66">
        <w:rPr>
          <w:rFonts w:eastAsia="Times New Roman"/>
          <w:sz w:val="22"/>
          <w:szCs w:val="22"/>
        </w:rPr>
        <w:t>CITY</w:t>
      </w:r>
      <w:proofErr w:type="spellEnd"/>
      <w:r w:rsidRPr="00905F66">
        <w:rPr>
          <w:rFonts w:eastAsia="Times New Roman"/>
          <w:sz w:val="22"/>
          <w:szCs w:val="22"/>
        </w:rPr>
        <w:t xml:space="preserve"> guarantees JPods system extended investment and other development projects in the local assistance and support.</w:t>
      </w:r>
    </w:p>
    <w:p w14:paraId="0FB38D07" w14:textId="04A90F7E" w:rsidR="0052796B" w:rsidRPr="00905F66" w:rsidRDefault="0052796B" w:rsidP="0052796B">
      <w:pPr>
        <w:ind w:left="360" w:firstLine="360"/>
        <w:rPr>
          <w:sz w:val="22"/>
          <w:szCs w:val="22"/>
        </w:rPr>
      </w:pPr>
      <w:r w:rsidRPr="00905F66">
        <w:rPr>
          <w:sz w:val="22"/>
          <w:szCs w:val="22"/>
        </w:rPr>
        <w:t xml:space="preserve">   </w:t>
      </w:r>
      <w:r w:rsidRPr="00D011AD">
        <w:rPr>
          <w:rFonts w:hint="eastAsia"/>
          <w:b/>
          <w:sz w:val="22"/>
          <w:szCs w:val="22"/>
          <w:u w:val="single"/>
        </w:rPr>
        <w:t>政策扶持</w:t>
      </w:r>
      <w:r w:rsidRPr="00905F66">
        <w:rPr>
          <w:rFonts w:hint="eastAsia"/>
          <w:sz w:val="22"/>
          <w:szCs w:val="22"/>
        </w:rPr>
        <w:t>：超出本项目施工范围，系统与基础设施要适配，城市政府应根据实际情况给予支持，以确保捷帕斯项目顺利实施和运输设施的正常运营。</w:t>
      </w:r>
      <w:r w:rsidRPr="00905F66">
        <w:rPr>
          <w:rFonts w:hint="eastAsia"/>
          <w:b/>
          <w:i/>
          <w:sz w:val="22"/>
          <w:szCs w:val="22"/>
        </w:rPr>
        <w:t>保证通力协作</w:t>
      </w:r>
      <w:r w:rsidRPr="00905F66">
        <w:rPr>
          <w:rFonts w:hint="eastAsia"/>
          <w:sz w:val="22"/>
          <w:szCs w:val="22"/>
        </w:rPr>
        <w:t>。</w:t>
      </w:r>
      <w:r w:rsidR="00B6675D" w:rsidRPr="00905F66">
        <w:rPr>
          <w:rFonts w:hint="eastAsia"/>
          <w:sz w:val="22"/>
          <w:szCs w:val="22"/>
        </w:rPr>
        <w:t>三明市沙县</w:t>
      </w:r>
      <w:r w:rsidR="00D84FE0">
        <w:rPr>
          <w:rFonts w:hint="eastAsia"/>
          <w:sz w:val="22"/>
          <w:szCs w:val="22"/>
        </w:rPr>
        <w:t>政府协助和支持</w:t>
      </w:r>
      <w:r w:rsidRPr="00905F66">
        <w:rPr>
          <w:rFonts w:hint="eastAsia"/>
          <w:sz w:val="22"/>
          <w:szCs w:val="22"/>
        </w:rPr>
        <w:t>捷帕斯系统扩展投资和其他开发项目。</w:t>
      </w:r>
    </w:p>
    <w:p w14:paraId="763607ED" w14:textId="77777777" w:rsidR="0052796B" w:rsidRPr="00905F66" w:rsidRDefault="0052796B" w:rsidP="0052796B">
      <w:pPr>
        <w:ind w:left="360" w:firstLine="360"/>
        <w:rPr>
          <w:sz w:val="22"/>
          <w:szCs w:val="22"/>
        </w:rPr>
      </w:pPr>
      <w:r w:rsidRPr="00905F66">
        <w:rPr>
          <w:sz w:val="22"/>
          <w:szCs w:val="22"/>
        </w:rPr>
        <w:t xml:space="preserve"> </w:t>
      </w:r>
    </w:p>
    <w:p w14:paraId="11DB0CC1" w14:textId="03032473" w:rsidR="0052796B" w:rsidRPr="00905F66" w:rsidRDefault="0052796B" w:rsidP="0052796B">
      <w:pPr>
        <w:ind w:left="360" w:firstLine="360"/>
        <w:rPr>
          <w:sz w:val="22"/>
          <w:szCs w:val="22"/>
        </w:rPr>
      </w:pPr>
      <w:r w:rsidRPr="00D011AD">
        <w:rPr>
          <w:rFonts w:eastAsia="Times New Roman"/>
          <w:b/>
          <w:sz w:val="22"/>
          <w:szCs w:val="22"/>
        </w:rPr>
        <w:t>2.5 Supervision Obligation</w:t>
      </w:r>
      <w:r w:rsidRPr="00905F66">
        <w:rPr>
          <w:rFonts w:eastAsia="Times New Roman"/>
          <w:sz w:val="22"/>
          <w:szCs w:val="22"/>
        </w:rPr>
        <w:t xml:space="preserve">: The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Pr="00905F66">
        <w:rPr>
          <w:rFonts w:eastAsia="Times New Roman"/>
          <w:sz w:val="22"/>
          <w:szCs w:val="22"/>
        </w:rPr>
        <w:t xml:space="preserve"> </w:t>
      </w:r>
      <w:proofErr w:type="spellStart"/>
      <w:r w:rsidRPr="00905F66">
        <w:rPr>
          <w:rFonts w:eastAsia="Times New Roman"/>
          <w:sz w:val="22"/>
          <w:szCs w:val="22"/>
        </w:rPr>
        <w:t>CITY</w:t>
      </w:r>
      <w:proofErr w:type="spellEnd"/>
      <w:r w:rsidRPr="00905F66">
        <w:rPr>
          <w:rFonts w:eastAsia="Times New Roman"/>
          <w:sz w:val="22"/>
          <w:szCs w:val="22"/>
        </w:rPr>
        <w:t xml:space="preserve"> affirms JPods comprehensive investment, construction and assume operational management body for the Project, the CITY government has the right to supervise and inspect during JPods Project implementation process is in accordance with national and local laws and regulations, and provide reasonable solution to ensure the smooth progress of JPods Project.</w:t>
      </w:r>
    </w:p>
    <w:p w14:paraId="1B85131E" w14:textId="072CCC9D" w:rsidR="0052796B" w:rsidRPr="00905F66" w:rsidRDefault="00D011AD" w:rsidP="00D011AD">
      <w:pPr>
        <w:ind w:left="360"/>
        <w:rPr>
          <w:sz w:val="22"/>
          <w:szCs w:val="22"/>
        </w:rPr>
      </w:pPr>
      <w:r w:rsidRPr="00D011AD">
        <w:rPr>
          <w:b/>
          <w:sz w:val="22"/>
          <w:szCs w:val="22"/>
        </w:rPr>
        <w:tab/>
      </w:r>
      <w:r w:rsidRPr="00D011AD">
        <w:rPr>
          <w:b/>
          <w:sz w:val="22"/>
          <w:szCs w:val="22"/>
        </w:rPr>
        <w:tab/>
      </w:r>
      <w:r>
        <w:rPr>
          <w:b/>
          <w:sz w:val="22"/>
          <w:szCs w:val="22"/>
        </w:rPr>
        <w:t xml:space="preserve"> </w:t>
      </w:r>
      <w:r w:rsidR="0052796B" w:rsidRPr="00D011AD">
        <w:rPr>
          <w:rFonts w:hint="eastAsia"/>
          <w:b/>
          <w:sz w:val="22"/>
          <w:szCs w:val="22"/>
          <w:u w:val="single"/>
        </w:rPr>
        <w:t>监督义务</w:t>
      </w:r>
      <w:r w:rsidR="0052796B" w:rsidRPr="00905F66">
        <w:rPr>
          <w:rFonts w:hint="eastAsia"/>
          <w:sz w:val="22"/>
          <w:szCs w:val="22"/>
        </w:rPr>
        <w:t>：</w:t>
      </w:r>
      <w:r w:rsidR="00B6675D" w:rsidRPr="00905F66">
        <w:rPr>
          <w:rFonts w:hint="eastAsia"/>
          <w:sz w:val="22"/>
          <w:szCs w:val="22"/>
        </w:rPr>
        <w:t>三明市沙县</w:t>
      </w:r>
      <w:r w:rsidR="0052796B" w:rsidRPr="00905F66">
        <w:rPr>
          <w:rFonts w:hint="eastAsia"/>
          <w:sz w:val="22"/>
          <w:szCs w:val="22"/>
        </w:rPr>
        <w:t>确认捷帕斯作为综合投资、施工方，是项目运营管理机构，城市政府在捷帕斯项目施行过程中，根据国家和地方法律法规拥有监督和检查的权利，并提供合理的解决方案以保证捷帕斯项目进展顺利。</w:t>
      </w:r>
    </w:p>
    <w:p w14:paraId="5B3B38EB" w14:textId="77777777" w:rsidR="0052796B" w:rsidRPr="00905F66" w:rsidRDefault="0052796B" w:rsidP="0052796B">
      <w:pPr>
        <w:ind w:left="360" w:firstLine="360"/>
        <w:rPr>
          <w:sz w:val="22"/>
          <w:szCs w:val="22"/>
        </w:rPr>
      </w:pPr>
    </w:p>
    <w:p w14:paraId="0A03731B" w14:textId="77777777" w:rsidR="0052796B" w:rsidRPr="00905F66" w:rsidRDefault="0052796B" w:rsidP="0052796B">
      <w:pPr>
        <w:ind w:left="360"/>
        <w:rPr>
          <w:rFonts w:eastAsia="Times New Roman"/>
          <w:sz w:val="22"/>
          <w:szCs w:val="22"/>
        </w:rPr>
      </w:pPr>
    </w:p>
    <w:p w14:paraId="6C66601A" w14:textId="77777777" w:rsidR="001B1C8B" w:rsidRDefault="0052796B" w:rsidP="001B1C8B">
      <w:pPr>
        <w:numPr>
          <w:ilvl w:val="0"/>
          <w:numId w:val="3"/>
        </w:numPr>
        <w:ind w:left="360" w:hanging="360"/>
        <w:rPr>
          <w:rFonts w:eastAsia="Times New Roman"/>
          <w:sz w:val="22"/>
          <w:szCs w:val="22"/>
        </w:rPr>
      </w:pPr>
      <w:r w:rsidRPr="00905F66">
        <w:rPr>
          <w:rFonts w:eastAsia="Times New Roman"/>
          <w:b/>
          <w:sz w:val="22"/>
          <w:szCs w:val="22"/>
        </w:rPr>
        <w:t xml:space="preserve">JPods Rights and Obligations </w:t>
      </w:r>
    </w:p>
    <w:p w14:paraId="20C79FD8" w14:textId="6286E75A" w:rsidR="0052796B" w:rsidRPr="001B1C8B" w:rsidRDefault="0052796B" w:rsidP="001B1C8B">
      <w:pPr>
        <w:ind w:left="360"/>
        <w:rPr>
          <w:rFonts w:eastAsia="Times New Roman"/>
          <w:sz w:val="22"/>
          <w:szCs w:val="22"/>
        </w:rPr>
      </w:pPr>
      <w:r w:rsidRPr="001B1C8B">
        <w:rPr>
          <w:rFonts w:hint="eastAsia"/>
          <w:b/>
          <w:sz w:val="22"/>
          <w:szCs w:val="22"/>
          <w:u w:val="single"/>
        </w:rPr>
        <w:t>捷帕斯的权利和义务</w:t>
      </w:r>
    </w:p>
    <w:p w14:paraId="254BD46C" w14:textId="77777777" w:rsidR="0052796B" w:rsidRPr="00905F66" w:rsidRDefault="0052796B" w:rsidP="0052796B">
      <w:pPr>
        <w:ind w:left="720"/>
        <w:rPr>
          <w:sz w:val="22"/>
          <w:szCs w:val="22"/>
        </w:rPr>
      </w:pPr>
    </w:p>
    <w:p w14:paraId="6920FA7D" w14:textId="491293B8" w:rsidR="0052796B" w:rsidRPr="00905F66" w:rsidRDefault="0052796B" w:rsidP="0052796B">
      <w:pPr>
        <w:ind w:left="360" w:firstLine="360"/>
        <w:rPr>
          <w:sz w:val="22"/>
          <w:szCs w:val="22"/>
        </w:rPr>
      </w:pPr>
      <w:proofErr w:type="gramStart"/>
      <w:r w:rsidRPr="00905F66">
        <w:rPr>
          <w:rFonts w:eastAsia="Times New Roman"/>
          <w:sz w:val="22"/>
          <w:szCs w:val="22"/>
        </w:rPr>
        <w:t xml:space="preserve">3.1 </w:t>
      </w:r>
      <w:r w:rsidR="00826C68">
        <w:rPr>
          <w:rFonts w:eastAsia="Times New Roman"/>
          <w:sz w:val="22"/>
          <w:szCs w:val="22"/>
        </w:rPr>
        <w:t xml:space="preserve"> A</w:t>
      </w:r>
      <w:r w:rsidRPr="00905F66">
        <w:rPr>
          <w:rFonts w:eastAsia="Times New Roman"/>
          <w:sz w:val="22"/>
          <w:szCs w:val="22"/>
        </w:rPr>
        <w:t>ctively</w:t>
      </w:r>
      <w:proofErr w:type="gramEnd"/>
      <w:r w:rsidRPr="00905F66">
        <w:rPr>
          <w:rFonts w:eastAsia="Times New Roman"/>
          <w:sz w:val="22"/>
          <w:szCs w:val="22"/>
        </w:rPr>
        <w:t xml:space="preserve"> carry out pre-project docking preparation </w:t>
      </w:r>
      <w:r w:rsidR="00427027" w:rsidRPr="00905F66">
        <w:rPr>
          <w:rFonts w:eastAsia="Times New Roman"/>
          <w:sz w:val="22"/>
          <w:szCs w:val="22"/>
        </w:rPr>
        <w:t>work;</w:t>
      </w:r>
      <w:r w:rsidRPr="00905F66">
        <w:rPr>
          <w:rFonts w:eastAsia="Times New Roman"/>
          <w:sz w:val="22"/>
          <w:szCs w:val="22"/>
        </w:rPr>
        <w:t xml:space="preserve"> JPods should conduct a series of project planning and design after signing the formal contract.  Provide information needed for establishment of the project. Responsible for the overall technical and pre-project report preparation, including site survey project construction land, project feasibility studies, business plans, feasibility report,</w:t>
      </w:r>
      <w:r w:rsidRPr="00905F66">
        <w:rPr>
          <w:rFonts w:eastAsia="Times New Roman"/>
          <w:color w:val="FF0000"/>
          <w:sz w:val="22"/>
          <w:szCs w:val="22"/>
        </w:rPr>
        <w:t xml:space="preserve"> </w:t>
      </w:r>
      <w:r w:rsidR="00C242B3" w:rsidRPr="00D011AD">
        <w:rPr>
          <w:rFonts w:hint="eastAsia"/>
          <w:color w:val="auto"/>
          <w:sz w:val="22"/>
          <w:szCs w:val="22"/>
        </w:rPr>
        <w:t>e</w:t>
      </w:r>
      <w:r w:rsidR="00C242B3" w:rsidRPr="00D011AD">
        <w:rPr>
          <w:rFonts w:eastAsia="Times New Roman"/>
          <w:color w:val="auto"/>
          <w:sz w:val="22"/>
          <w:szCs w:val="22"/>
        </w:rPr>
        <w:t xml:space="preserve">nvironment </w:t>
      </w:r>
      <w:r w:rsidR="00C242B3" w:rsidRPr="00D011AD">
        <w:rPr>
          <w:rFonts w:hint="eastAsia"/>
          <w:color w:val="auto"/>
          <w:sz w:val="22"/>
          <w:szCs w:val="22"/>
        </w:rPr>
        <w:t>impact a</w:t>
      </w:r>
      <w:r w:rsidR="00C242B3" w:rsidRPr="00D011AD">
        <w:rPr>
          <w:rFonts w:eastAsia="Times New Roman"/>
          <w:color w:val="auto"/>
          <w:sz w:val="22"/>
          <w:szCs w:val="22"/>
        </w:rPr>
        <w:t>ssessment report</w:t>
      </w:r>
      <w:r w:rsidR="00C242B3" w:rsidRPr="00905F66">
        <w:rPr>
          <w:rFonts w:hint="eastAsia"/>
          <w:color w:val="FF0000"/>
          <w:sz w:val="22"/>
          <w:szCs w:val="22"/>
        </w:rPr>
        <w:t xml:space="preserve">, </w:t>
      </w:r>
      <w:r w:rsidRPr="00905F66">
        <w:rPr>
          <w:rFonts w:eastAsia="Times New Roman"/>
          <w:sz w:val="22"/>
          <w:szCs w:val="22"/>
        </w:rPr>
        <w:t>project application files, etc., in order to meet the requirements of project approval;</w:t>
      </w:r>
    </w:p>
    <w:p w14:paraId="313683A6" w14:textId="0C5D9A11" w:rsidR="0052796B" w:rsidRPr="00905F66" w:rsidRDefault="0052796B" w:rsidP="00D8677A">
      <w:pPr>
        <w:ind w:left="360" w:firstLineChars="300" w:firstLine="660"/>
        <w:rPr>
          <w:sz w:val="22"/>
          <w:szCs w:val="22"/>
        </w:rPr>
      </w:pPr>
      <w:r w:rsidRPr="00905F66">
        <w:rPr>
          <w:rFonts w:hint="eastAsia"/>
          <w:sz w:val="22"/>
          <w:szCs w:val="22"/>
        </w:rPr>
        <w:t>捷帕斯积极开展项目前期的对接准备工作，在签署正式合同后筹备项目系列规划和设计。提供项目制定所需要的信息。负责总体技术和项目前期报告的准备工作，包括现场勘察、项目施工用地、项目可行性研究、经营规划、可行性报告、</w:t>
      </w:r>
      <w:r w:rsidR="00C242B3" w:rsidRPr="00D011AD">
        <w:rPr>
          <w:rFonts w:hint="eastAsia"/>
          <w:color w:val="auto"/>
          <w:sz w:val="22"/>
          <w:szCs w:val="22"/>
        </w:rPr>
        <w:t>环境影响评估报告</w:t>
      </w:r>
      <w:r w:rsidR="00886FB1" w:rsidRPr="00905F66">
        <w:rPr>
          <w:rFonts w:hint="eastAsia"/>
          <w:sz w:val="22"/>
          <w:szCs w:val="22"/>
        </w:rPr>
        <w:t>、</w:t>
      </w:r>
      <w:r w:rsidRPr="00905F66">
        <w:rPr>
          <w:rFonts w:hint="eastAsia"/>
          <w:sz w:val="22"/>
          <w:szCs w:val="22"/>
        </w:rPr>
        <w:t>项目应用程序文件等等，以便符合项目审核的要求。</w:t>
      </w:r>
    </w:p>
    <w:p w14:paraId="136542E9" w14:textId="77777777" w:rsidR="0052796B" w:rsidRPr="00905F66" w:rsidRDefault="0052796B" w:rsidP="0052796B">
      <w:pPr>
        <w:rPr>
          <w:sz w:val="22"/>
          <w:szCs w:val="22"/>
        </w:rPr>
      </w:pPr>
    </w:p>
    <w:p w14:paraId="2EC4A2B0" w14:textId="6E7948F2" w:rsidR="0052796B" w:rsidRDefault="00271812" w:rsidP="0052796B">
      <w:pPr>
        <w:ind w:left="360" w:firstLine="360"/>
        <w:rPr>
          <w:rFonts w:eastAsia="Times New Roman"/>
          <w:sz w:val="22"/>
          <w:szCs w:val="22"/>
        </w:rPr>
      </w:pPr>
      <w:proofErr w:type="gramStart"/>
      <w:r>
        <w:rPr>
          <w:rFonts w:eastAsia="Times New Roman"/>
          <w:sz w:val="22"/>
          <w:szCs w:val="22"/>
        </w:rPr>
        <w:t xml:space="preserve">3.2 </w:t>
      </w:r>
      <w:r w:rsidR="00826C68">
        <w:rPr>
          <w:rFonts w:eastAsia="Times New Roman"/>
          <w:sz w:val="22"/>
          <w:szCs w:val="22"/>
        </w:rPr>
        <w:t xml:space="preserve"> </w:t>
      </w:r>
      <w:r w:rsidR="0052796B" w:rsidRPr="00905F66">
        <w:rPr>
          <w:rFonts w:eastAsia="Times New Roman"/>
          <w:sz w:val="22"/>
          <w:szCs w:val="22"/>
        </w:rPr>
        <w:t>JPods</w:t>
      </w:r>
      <w:proofErr w:type="gramEnd"/>
      <w:r w:rsidR="0052796B" w:rsidRPr="00905F66">
        <w:rPr>
          <w:rFonts w:eastAsia="Times New Roman"/>
          <w:sz w:val="22"/>
          <w:szCs w:val="22"/>
        </w:rPr>
        <w:t xml:space="preserve"> </w:t>
      </w:r>
      <w:r w:rsidR="00427027" w:rsidRPr="00427027">
        <w:rPr>
          <w:sz w:val="22"/>
          <w:szCs w:val="22"/>
        </w:rPr>
        <w:t>shall</w:t>
      </w:r>
      <w:r w:rsidR="00427027">
        <w:rPr>
          <w:rFonts w:eastAsia="Times New Roman"/>
          <w:sz w:val="22"/>
          <w:szCs w:val="22"/>
        </w:rPr>
        <w:t xml:space="preserve"> </w:t>
      </w:r>
      <w:r w:rsidR="0052796B" w:rsidRPr="00905F66">
        <w:rPr>
          <w:rFonts w:eastAsia="Times New Roman"/>
          <w:sz w:val="22"/>
          <w:szCs w:val="22"/>
        </w:rPr>
        <w:t xml:space="preserve">actively prepare for the establishment of the Project Corresponding Agency in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005A5076">
        <w:rPr>
          <w:rFonts w:eastAsia="Times New Roman"/>
          <w:sz w:val="22"/>
          <w:szCs w:val="22"/>
        </w:rPr>
        <w:t xml:space="preserve"> for formal</w:t>
      </w:r>
      <w:r w:rsidR="0052796B" w:rsidRPr="00905F66">
        <w:rPr>
          <w:rFonts w:eastAsia="Times New Roman"/>
          <w:sz w:val="22"/>
          <w:szCs w:val="22"/>
        </w:rPr>
        <w:t xml:space="preserve"> start</w:t>
      </w:r>
      <w:r w:rsidR="00EE1174" w:rsidRPr="00EE1174">
        <w:rPr>
          <w:sz w:val="22"/>
          <w:szCs w:val="22"/>
        </w:rPr>
        <w:t>ing</w:t>
      </w:r>
      <w:r w:rsidR="0052796B" w:rsidRPr="00905F66">
        <w:rPr>
          <w:rFonts w:eastAsia="Times New Roman"/>
          <w:sz w:val="22"/>
          <w:szCs w:val="22"/>
        </w:rPr>
        <w:t xml:space="preserve"> Project preparation frame work; after the completion of the preliminary work</w:t>
      </w:r>
      <w:r w:rsidR="00EE1174">
        <w:rPr>
          <w:rFonts w:ascii="SimSun" w:hAnsi="SimSun"/>
          <w:sz w:val="22"/>
          <w:szCs w:val="22"/>
        </w:rPr>
        <w:t>.</w:t>
      </w:r>
      <w:r w:rsidR="0052796B" w:rsidRPr="00905F66">
        <w:rPr>
          <w:rFonts w:eastAsia="Times New Roman"/>
          <w:sz w:val="22"/>
          <w:szCs w:val="22"/>
        </w:rPr>
        <w:t xml:space="preserve"> </w:t>
      </w:r>
      <w:r w:rsidR="00EE1174">
        <w:rPr>
          <w:rFonts w:eastAsia="Times New Roman"/>
          <w:sz w:val="22"/>
          <w:szCs w:val="22"/>
        </w:rPr>
        <w:t xml:space="preserve">After </w:t>
      </w:r>
      <w:proofErr w:type="gramStart"/>
      <w:r w:rsidR="00EE1174">
        <w:rPr>
          <w:rFonts w:eastAsia="Times New Roman"/>
          <w:sz w:val="22"/>
          <w:szCs w:val="22"/>
        </w:rPr>
        <w:t>finish</w:t>
      </w:r>
      <w:proofErr w:type="gramEnd"/>
      <w:r w:rsidR="00EE1174">
        <w:rPr>
          <w:rFonts w:eastAsia="Times New Roman"/>
          <w:sz w:val="22"/>
          <w:szCs w:val="22"/>
        </w:rPr>
        <w:t xml:space="preserve"> preliminary work, </w:t>
      </w:r>
      <w:r w:rsidR="0052796B" w:rsidRPr="00905F66">
        <w:rPr>
          <w:rFonts w:eastAsia="Times New Roman"/>
          <w:sz w:val="22"/>
          <w:szCs w:val="22"/>
        </w:rPr>
        <w:t xml:space="preserve">JPods </w:t>
      </w:r>
      <w:r w:rsidR="00EE1174">
        <w:rPr>
          <w:rFonts w:eastAsia="Times New Roman"/>
          <w:sz w:val="22"/>
          <w:szCs w:val="22"/>
        </w:rPr>
        <w:t>may</w:t>
      </w:r>
      <w:r w:rsidR="005A5076">
        <w:rPr>
          <w:rFonts w:eastAsia="Times New Roman"/>
          <w:sz w:val="22"/>
          <w:szCs w:val="22"/>
        </w:rPr>
        <w:t xml:space="preserve"> </w:t>
      </w:r>
      <w:r w:rsidR="0052796B" w:rsidRPr="00905F66">
        <w:rPr>
          <w:rFonts w:eastAsia="Times New Roman"/>
          <w:sz w:val="22"/>
          <w:szCs w:val="22"/>
        </w:rPr>
        <w:t xml:space="preserve">acquire land for construction purposes in accordance with </w:t>
      </w:r>
      <w:r w:rsidR="00BA2883">
        <w:rPr>
          <w:rFonts w:eastAsia="Times New Roman"/>
          <w:sz w:val="22"/>
          <w:szCs w:val="22"/>
        </w:rPr>
        <w:t>statutory procedures</w:t>
      </w:r>
      <w:r w:rsidR="005A5076">
        <w:rPr>
          <w:rFonts w:eastAsia="Times New Roman"/>
          <w:sz w:val="22"/>
          <w:szCs w:val="22"/>
        </w:rPr>
        <w:t xml:space="preserve"> and shall be </w:t>
      </w:r>
      <w:r w:rsidR="0052796B" w:rsidRPr="00905F66">
        <w:rPr>
          <w:rFonts w:eastAsia="Times New Roman"/>
          <w:sz w:val="22"/>
          <w:szCs w:val="22"/>
        </w:rPr>
        <w:t xml:space="preserve">in accordance with the "People's Republic of China </w:t>
      </w:r>
      <w:r w:rsidR="005A5076">
        <w:rPr>
          <w:rFonts w:eastAsia="Times New Roman"/>
          <w:sz w:val="22"/>
          <w:szCs w:val="22"/>
        </w:rPr>
        <w:t xml:space="preserve">and </w:t>
      </w:r>
      <w:r w:rsidR="0052796B" w:rsidRPr="00905F66">
        <w:rPr>
          <w:rFonts w:eastAsia="Times New Roman"/>
          <w:sz w:val="22"/>
          <w:szCs w:val="22"/>
        </w:rPr>
        <w:t>relevant provisions of t</w:t>
      </w:r>
      <w:r w:rsidR="005A5076">
        <w:rPr>
          <w:rFonts w:eastAsia="Times New Roman"/>
          <w:sz w:val="22"/>
          <w:szCs w:val="22"/>
        </w:rPr>
        <w:t>he Joint Venture Company Law, "</w:t>
      </w:r>
      <w:r w:rsidR="0052796B" w:rsidRPr="00905F66">
        <w:rPr>
          <w:rFonts w:eastAsia="Times New Roman"/>
          <w:sz w:val="22"/>
          <w:szCs w:val="22"/>
        </w:rPr>
        <w:t xml:space="preserve"> to complete the </w:t>
      </w:r>
      <w:r w:rsidR="0052796B" w:rsidRPr="00AB03A3">
        <w:rPr>
          <w:rFonts w:eastAsia="Times New Roman"/>
          <w:sz w:val="22"/>
          <w:szCs w:val="22"/>
        </w:rPr>
        <w:t>local</w:t>
      </w:r>
      <w:r w:rsidR="00AB03A3" w:rsidRPr="00AB03A3">
        <w:rPr>
          <w:rFonts w:eastAsia="Times New Roman"/>
          <w:sz w:val="22"/>
          <w:szCs w:val="22"/>
        </w:rPr>
        <w:t xml:space="preserve"> F</w:t>
      </w:r>
      <w:r w:rsidR="00AB03A3" w:rsidRPr="00AB03A3">
        <w:rPr>
          <w:sz w:val="22"/>
          <w:szCs w:val="22"/>
        </w:rPr>
        <w:t>ujian</w:t>
      </w:r>
      <w:r w:rsidR="0052796B" w:rsidRPr="00905F66">
        <w:rPr>
          <w:rFonts w:eastAsia="Times New Roman"/>
          <w:sz w:val="22"/>
          <w:szCs w:val="22"/>
        </w:rPr>
        <w:t xml:space="preserve"> company registration</w:t>
      </w:r>
      <w:r w:rsidR="000F0448">
        <w:rPr>
          <w:rFonts w:eastAsia="Times New Roman"/>
          <w:sz w:val="22"/>
          <w:szCs w:val="22"/>
        </w:rPr>
        <w:t>.</w:t>
      </w:r>
      <w:r w:rsidR="0052796B" w:rsidRPr="00905F66">
        <w:rPr>
          <w:rFonts w:eastAsia="Times New Roman"/>
          <w:sz w:val="22"/>
          <w:szCs w:val="22"/>
        </w:rPr>
        <w:t xml:space="preserve"> </w:t>
      </w:r>
      <w:r w:rsidR="000F0448">
        <w:rPr>
          <w:rFonts w:eastAsia="Times New Roman"/>
          <w:sz w:val="22"/>
          <w:szCs w:val="22"/>
        </w:rPr>
        <w:t>The local registered</w:t>
      </w:r>
      <w:r w:rsidR="0052796B" w:rsidRPr="00905F66">
        <w:rPr>
          <w:rFonts w:eastAsia="Times New Roman"/>
          <w:sz w:val="22"/>
          <w:szCs w:val="22"/>
        </w:rPr>
        <w:t xml:space="preserve"> </w:t>
      </w:r>
      <w:r w:rsidR="0052796B" w:rsidRPr="00AB03A3">
        <w:rPr>
          <w:rFonts w:eastAsia="Times New Roman"/>
          <w:sz w:val="22"/>
          <w:szCs w:val="22"/>
        </w:rPr>
        <w:t>JPods</w:t>
      </w:r>
      <w:r w:rsidR="000F0448" w:rsidRPr="00AB03A3">
        <w:rPr>
          <w:rFonts w:eastAsia="Times New Roman"/>
          <w:sz w:val="22"/>
          <w:szCs w:val="22"/>
        </w:rPr>
        <w:t xml:space="preserve"> </w:t>
      </w:r>
      <w:r w:rsidR="00AB03A3" w:rsidRPr="00AB03A3">
        <w:rPr>
          <w:sz w:val="22"/>
          <w:szCs w:val="22"/>
        </w:rPr>
        <w:t>Fujian</w:t>
      </w:r>
      <w:r w:rsidR="00AB03A3">
        <w:rPr>
          <w:rFonts w:eastAsia="Times New Roman"/>
          <w:sz w:val="22"/>
          <w:szCs w:val="22"/>
        </w:rPr>
        <w:t xml:space="preserve"> </w:t>
      </w:r>
      <w:r w:rsidR="0052796B" w:rsidRPr="00905F66">
        <w:rPr>
          <w:rFonts w:eastAsia="Times New Roman"/>
          <w:sz w:val="22"/>
          <w:szCs w:val="22"/>
        </w:rPr>
        <w:t>JV entity undertakes JPods all rights in comprehensive cooperation agreement</w:t>
      </w:r>
      <w:r w:rsidR="00AF7CE2">
        <w:rPr>
          <w:rFonts w:eastAsia="Times New Roman"/>
          <w:sz w:val="22"/>
          <w:szCs w:val="22"/>
        </w:rPr>
        <w:t>.</w:t>
      </w:r>
      <w:r w:rsidR="0052796B" w:rsidRPr="00905F66">
        <w:rPr>
          <w:rFonts w:eastAsia="Times New Roman"/>
          <w:sz w:val="22"/>
          <w:szCs w:val="22"/>
        </w:rPr>
        <w:t xml:space="preserve"> </w:t>
      </w:r>
      <w:r w:rsidR="000F0448">
        <w:rPr>
          <w:rFonts w:eastAsia="Times New Roman"/>
          <w:sz w:val="22"/>
          <w:szCs w:val="22"/>
        </w:rPr>
        <w:t xml:space="preserve">The both </w:t>
      </w:r>
      <w:r w:rsidR="0052796B" w:rsidRPr="00905F66">
        <w:rPr>
          <w:rFonts w:eastAsia="Times New Roman"/>
          <w:sz w:val="22"/>
          <w:szCs w:val="22"/>
        </w:rPr>
        <w:t xml:space="preserve">side sign </w:t>
      </w:r>
      <w:r w:rsidR="00AF7CE2">
        <w:rPr>
          <w:rFonts w:eastAsia="Times New Roman"/>
          <w:sz w:val="22"/>
          <w:szCs w:val="22"/>
        </w:rPr>
        <w:t xml:space="preserve">this investment </w:t>
      </w:r>
      <w:r w:rsidR="0052796B" w:rsidRPr="00905F66">
        <w:rPr>
          <w:rFonts w:eastAsia="Times New Roman"/>
          <w:sz w:val="22"/>
          <w:szCs w:val="22"/>
        </w:rPr>
        <w:t>agreement</w:t>
      </w:r>
      <w:r w:rsidR="000F0448">
        <w:rPr>
          <w:rFonts w:eastAsia="Times New Roman"/>
          <w:sz w:val="22"/>
          <w:szCs w:val="22"/>
        </w:rPr>
        <w:t xml:space="preserve"> acknowledges that </w:t>
      </w:r>
      <w:r w:rsidR="0052796B" w:rsidRPr="00905F66">
        <w:rPr>
          <w:rFonts w:eastAsia="Times New Roman"/>
          <w:sz w:val="22"/>
          <w:szCs w:val="22"/>
        </w:rPr>
        <w:t xml:space="preserve">JPods </w:t>
      </w:r>
      <w:r w:rsidR="000F0448" w:rsidRPr="000F0448">
        <w:rPr>
          <w:sz w:val="22"/>
          <w:szCs w:val="22"/>
        </w:rPr>
        <w:t>Fujian</w:t>
      </w:r>
      <w:r w:rsidR="000F0448" w:rsidRPr="000F0448">
        <w:rPr>
          <w:rFonts w:eastAsia="Times New Roman"/>
          <w:sz w:val="22"/>
          <w:szCs w:val="22"/>
        </w:rPr>
        <w:t xml:space="preserve"> </w:t>
      </w:r>
      <w:r w:rsidR="0052796B" w:rsidRPr="00905F66">
        <w:rPr>
          <w:rFonts w:eastAsia="Times New Roman"/>
          <w:sz w:val="22"/>
          <w:szCs w:val="22"/>
        </w:rPr>
        <w:t xml:space="preserve">Company </w:t>
      </w:r>
      <w:r w:rsidR="0052796B" w:rsidRPr="000F0448">
        <w:rPr>
          <w:rFonts w:eastAsia="Times New Roman"/>
          <w:sz w:val="22"/>
          <w:szCs w:val="22"/>
        </w:rPr>
        <w:t xml:space="preserve">body </w:t>
      </w:r>
      <w:r w:rsidR="000F0448" w:rsidRPr="000F0448">
        <w:rPr>
          <w:sz w:val="22"/>
          <w:szCs w:val="22"/>
        </w:rPr>
        <w:t>is</w:t>
      </w:r>
      <w:r w:rsidR="000F0448" w:rsidRPr="000F0448">
        <w:rPr>
          <w:rFonts w:eastAsia="Times New Roman"/>
          <w:sz w:val="22"/>
          <w:szCs w:val="22"/>
        </w:rPr>
        <w:t xml:space="preserve"> </w:t>
      </w:r>
      <w:r w:rsidR="0052796B" w:rsidRPr="000F0448">
        <w:rPr>
          <w:rFonts w:eastAsia="Times New Roman"/>
          <w:sz w:val="22"/>
          <w:szCs w:val="22"/>
        </w:rPr>
        <w:t>responsible for the project investment, development, construction and operation management. The name</w:t>
      </w:r>
      <w:r w:rsidR="0052796B" w:rsidRPr="00905F66">
        <w:rPr>
          <w:rFonts w:eastAsia="Times New Roman"/>
          <w:sz w:val="22"/>
          <w:szCs w:val="22"/>
        </w:rPr>
        <w:t xml:space="preserve"> of specific project</w:t>
      </w:r>
      <w:r w:rsidR="00AF7CE2">
        <w:rPr>
          <w:rFonts w:eastAsia="Times New Roman"/>
          <w:sz w:val="22"/>
          <w:szCs w:val="22"/>
        </w:rPr>
        <w:t xml:space="preserve"> </w:t>
      </w:r>
      <w:r w:rsidR="0052796B" w:rsidRPr="00905F66">
        <w:rPr>
          <w:rFonts w:eastAsia="Times New Roman"/>
          <w:sz w:val="22"/>
          <w:szCs w:val="22"/>
        </w:rPr>
        <w:t>in th</w:t>
      </w:r>
      <w:r w:rsidR="00AF7CE2">
        <w:rPr>
          <w:rFonts w:eastAsia="Times New Roman"/>
          <w:sz w:val="22"/>
          <w:szCs w:val="22"/>
        </w:rPr>
        <w:t>is</w:t>
      </w:r>
      <w:r w:rsidR="0052796B" w:rsidRPr="00905F66">
        <w:rPr>
          <w:rFonts w:eastAsia="Times New Roman"/>
          <w:sz w:val="22"/>
          <w:szCs w:val="22"/>
        </w:rPr>
        <w:t xml:space="preserve"> agreement</w:t>
      </w:r>
      <w:r w:rsidR="00AF7CE2">
        <w:rPr>
          <w:rFonts w:eastAsia="Times New Roman"/>
          <w:sz w:val="22"/>
          <w:szCs w:val="22"/>
        </w:rPr>
        <w:t xml:space="preserve"> which includes</w:t>
      </w:r>
      <w:r w:rsidR="0052796B" w:rsidRPr="00905F66">
        <w:rPr>
          <w:rFonts w:eastAsia="Times New Roman"/>
          <w:sz w:val="22"/>
          <w:szCs w:val="22"/>
        </w:rPr>
        <w:t xml:space="preserve"> the registered business name, specific address,</w:t>
      </w:r>
      <w:r w:rsidR="00BA2883">
        <w:rPr>
          <w:rFonts w:eastAsia="Times New Roman"/>
          <w:sz w:val="22"/>
          <w:szCs w:val="22"/>
        </w:rPr>
        <w:t xml:space="preserve"> </w:t>
      </w:r>
      <w:r w:rsidR="00AF7CE2">
        <w:rPr>
          <w:rFonts w:eastAsia="Times New Roman"/>
          <w:sz w:val="22"/>
          <w:szCs w:val="22"/>
        </w:rPr>
        <w:t>requested</w:t>
      </w:r>
      <w:r w:rsidR="0052796B" w:rsidRPr="00905F66">
        <w:rPr>
          <w:rFonts w:eastAsia="Times New Roman"/>
          <w:sz w:val="22"/>
          <w:szCs w:val="22"/>
        </w:rPr>
        <w:t xml:space="preserve"> land area, the amount of investment and other relevant data</w:t>
      </w:r>
      <w:r w:rsidR="00BA2883">
        <w:rPr>
          <w:rFonts w:eastAsia="Times New Roman"/>
          <w:sz w:val="22"/>
          <w:szCs w:val="22"/>
        </w:rPr>
        <w:t xml:space="preserve"> are</w:t>
      </w:r>
      <w:r w:rsidR="0052796B" w:rsidRPr="00905F66">
        <w:rPr>
          <w:rFonts w:eastAsia="Times New Roman"/>
          <w:sz w:val="22"/>
          <w:szCs w:val="22"/>
        </w:rPr>
        <w:t xml:space="preserve"> subject to </w:t>
      </w:r>
      <w:r w:rsidR="00AF7CE2">
        <w:rPr>
          <w:rFonts w:eastAsia="Times New Roman"/>
          <w:sz w:val="22"/>
          <w:szCs w:val="22"/>
        </w:rPr>
        <w:t>the</w:t>
      </w:r>
      <w:r w:rsidR="0052796B" w:rsidRPr="00905F66">
        <w:rPr>
          <w:rFonts w:eastAsia="Times New Roman"/>
          <w:sz w:val="22"/>
          <w:szCs w:val="22"/>
        </w:rPr>
        <w:t xml:space="preserve"> formal </w:t>
      </w:r>
      <w:r w:rsidR="00AF7CE2">
        <w:rPr>
          <w:rFonts w:eastAsia="Times New Roman"/>
          <w:sz w:val="22"/>
          <w:szCs w:val="22"/>
        </w:rPr>
        <w:t>approval for the proj</w:t>
      </w:r>
      <w:r>
        <w:rPr>
          <w:rFonts w:eastAsia="Times New Roman"/>
          <w:sz w:val="22"/>
          <w:szCs w:val="22"/>
        </w:rPr>
        <w:t xml:space="preserve">ect establishment by </w:t>
      </w:r>
      <w:r w:rsidRPr="00271812">
        <w:rPr>
          <w:rFonts w:eastAsia="Times New Roman"/>
          <w:sz w:val="22"/>
          <w:szCs w:val="22"/>
        </w:rPr>
        <w:t xml:space="preserve">government </w:t>
      </w:r>
      <w:r w:rsidRPr="00271812">
        <w:rPr>
          <w:sz w:val="22"/>
          <w:szCs w:val="22"/>
        </w:rPr>
        <w:t>then</w:t>
      </w:r>
      <w:r w:rsidRPr="00271812">
        <w:rPr>
          <w:rFonts w:eastAsia="Times New Roman"/>
          <w:sz w:val="22"/>
          <w:szCs w:val="22"/>
        </w:rPr>
        <w:t xml:space="preserve"> can</w:t>
      </w:r>
      <w:r>
        <w:rPr>
          <w:rFonts w:eastAsia="Times New Roman"/>
          <w:sz w:val="22"/>
          <w:szCs w:val="22"/>
        </w:rPr>
        <w:t xml:space="preserve"> be formally implemented.</w:t>
      </w:r>
    </w:p>
    <w:p w14:paraId="54D242C2" w14:textId="77777777" w:rsidR="00D011AD" w:rsidRPr="00905F66" w:rsidRDefault="00D011AD" w:rsidP="0052796B">
      <w:pPr>
        <w:ind w:left="360" w:firstLine="360"/>
        <w:rPr>
          <w:sz w:val="22"/>
          <w:szCs w:val="22"/>
        </w:rPr>
      </w:pPr>
    </w:p>
    <w:p w14:paraId="48A1FCB3" w14:textId="68F564DF" w:rsidR="0052796B" w:rsidRPr="00905F66" w:rsidRDefault="0052796B" w:rsidP="0052796B">
      <w:pPr>
        <w:ind w:left="360" w:firstLine="360"/>
        <w:rPr>
          <w:sz w:val="22"/>
          <w:szCs w:val="22"/>
        </w:rPr>
      </w:pPr>
      <w:r w:rsidRPr="00905F66">
        <w:rPr>
          <w:sz w:val="22"/>
          <w:szCs w:val="22"/>
        </w:rPr>
        <w:t xml:space="preserve">    </w:t>
      </w:r>
      <w:r w:rsidRPr="00905F66">
        <w:rPr>
          <w:rFonts w:hint="eastAsia"/>
          <w:sz w:val="22"/>
          <w:szCs w:val="22"/>
        </w:rPr>
        <w:t>捷帕斯</w:t>
      </w:r>
      <w:r w:rsidR="00271812">
        <w:rPr>
          <w:rFonts w:hint="eastAsia"/>
          <w:sz w:val="22"/>
          <w:szCs w:val="22"/>
        </w:rPr>
        <w:t>应该</w:t>
      </w:r>
      <w:r w:rsidRPr="00905F66">
        <w:rPr>
          <w:rFonts w:hint="eastAsia"/>
          <w:sz w:val="22"/>
          <w:szCs w:val="22"/>
        </w:rPr>
        <w:t>积极为在</w:t>
      </w:r>
      <w:r w:rsidR="00925145">
        <w:rPr>
          <w:rFonts w:hint="eastAsia"/>
          <w:sz w:val="22"/>
          <w:szCs w:val="22"/>
        </w:rPr>
        <w:t>三明</w:t>
      </w:r>
      <w:r w:rsidR="00B6675D" w:rsidRPr="00905F66">
        <w:rPr>
          <w:rFonts w:hint="eastAsia"/>
          <w:sz w:val="22"/>
          <w:szCs w:val="22"/>
        </w:rPr>
        <w:t>沙县</w:t>
      </w:r>
      <w:r w:rsidRPr="00905F66">
        <w:rPr>
          <w:rFonts w:hint="eastAsia"/>
          <w:sz w:val="22"/>
          <w:szCs w:val="22"/>
        </w:rPr>
        <w:t>成立项目的相应机构做准备，以便正式开展项目筹备的框架工作。在初期工作结束后，捷帕斯</w:t>
      </w:r>
      <w:r w:rsidR="00EE1174">
        <w:rPr>
          <w:rFonts w:hint="eastAsia"/>
          <w:sz w:val="22"/>
          <w:szCs w:val="22"/>
        </w:rPr>
        <w:t>可以按照法定程序</w:t>
      </w:r>
      <w:r w:rsidR="00BA2883">
        <w:rPr>
          <w:rFonts w:hint="eastAsia"/>
          <w:sz w:val="22"/>
          <w:szCs w:val="22"/>
        </w:rPr>
        <w:t>获得建设用地</w:t>
      </w:r>
      <w:r w:rsidR="00AB03A3">
        <w:rPr>
          <w:rFonts w:hint="eastAsia"/>
          <w:sz w:val="22"/>
          <w:szCs w:val="22"/>
        </w:rPr>
        <w:t>和依照</w:t>
      </w:r>
      <w:r w:rsidR="00925145">
        <w:rPr>
          <w:rFonts w:hint="eastAsia"/>
          <w:sz w:val="22"/>
          <w:szCs w:val="22"/>
        </w:rPr>
        <w:t>中华人民共和国合资公司法律的有关规定</w:t>
      </w:r>
      <w:r w:rsidR="00BA2883">
        <w:rPr>
          <w:rFonts w:hint="eastAsia"/>
          <w:sz w:val="22"/>
          <w:szCs w:val="22"/>
        </w:rPr>
        <w:t>，</w:t>
      </w:r>
      <w:r w:rsidR="00BA2883" w:rsidRPr="005E031C">
        <w:rPr>
          <w:rFonts w:ascii="SimSun" w:hAnsi="SimSun" w:hint="eastAsia"/>
          <w:sz w:val="22"/>
          <w:szCs w:val="22"/>
        </w:rPr>
        <w:t>完成</w:t>
      </w:r>
      <w:r w:rsidRPr="005E031C">
        <w:rPr>
          <w:rFonts w:ascii="SimSun" w:hAnsi="SimSun" w:hint="eastAsia"/>
          <w:sz w:val="22"/>
          <w:szCs w:val="22"/>
        </w:rPr>
        <w:t>当地的</w:t>
      </w:r>
      <w:r w:rsidR="00BA2883" w:rsidRPr="005E031C">
        <w:rPr>
          <w:rFonts w:ascii="SimSun" w:hAnsi="SimSun" w:hint="eastAsia"/>
          <w:sz w:val="22"/>
          <w:szCs w:val="22"/>
        </w:rPr>
        <w:t>公司</w:t>
      </w:r>
      <w:r w:rsidRPr="005E031C">
        <w:rPr>
          <w:rFonts w:ascii="SimSun" w:hAnsi="SimSun" w:hint="eastAsia"/>
          <w:sz w:val="22"/>
          <w:szCs w:val="22"/>
        </w:rPr>
        <w:t>注册工作</w:t>
      </w:r>
      <w:r w:rsidR="00BA2883" w:rsidRPr="005E031C">
        <w:rPr>
          <w:rFonts w:ascii="SimSun" w:hAnsi="SimSun" w:hint="eastAsia"/>
          <w:sz w:val="22"/>
          <w:szCs w:val="22"/>
        </w:rPr>
        <w:t>.</w:t>
      </w:r>
      <w:r w:rsidR="00BA2883" w:rsidRPr="005E031C">
        <w:rPr>
          <w:rFonts w:ascii="SimSun" w:hAnsi="SimSun"/>
          <w:sz w:val="22"/>
          <w:szCs w:val="22"/>
        </w:rPr>
        <w:t xml:space="preserve"> </w:t>
      </w:r>
      <w:r w:rsidR="00AB03A3" w:rsidRPr="005E031C">
        <w:rPr>
          <w:rFonts w:ascii="SimSun" w:hAnsi="SimSun" w:cs="SimSun" w:hint="eastAsia"/>
          <w:sz w:val="22"/>
          <w:szCs w:val="22"/>
        </w:rPr>
        <w:t>当地注册的</w:t>
      </w:r>
      <w:r w:rsidR="005E031C">
        <w:rPr>
          <w:rFonts w:ascii="SimSun" w:hAnsi="SimSun" w:cs="SimSun" w:hint="eastAsia"/>
          <w:sz w:val="22"/>
          <w:szCs w:val="22"/>
        </w:rPr>
        <w:t>捷帕斯</w:t>
      </w:r>
      <w:r w:rsidR="00925145" w:rsidRPr="005D1912">
        <w:rPr>
          <w:rFonts w:ascii="SimSun" w:hAnsi="SimSun" w:cs="SimSun" w:hint="eastAsia"/>
          <w:color w:val="auto"/>
          <w:sz w:val="22"/>
          <w:szCs w:val="22"/>
        </w:rPr>
        <w:t>福建</w:t>
      </w:r>
      <w:r w:rsidR="00AB03A3" w:rsidRPr="005D1912">
        <w:rPr>
          <w:rFonts w:ascii="SimSun" w:hAnsi="SimSun" w:cs="SimSun" w:hint="eastAsia"/>
          <w:color w:val="auto"/>
          <w:sz w:val="22"/>
          <w:szCs w:val="22"/>
        </w:rPr>
        <w:t>企业</w:t>
      </w:r>
      <w:r w:rsidR="00427027" w:rsidRPr="005D1912">
        <w:rPr>
          <w:rFonts w:ascii="SimSun" w:hAnsi="SimSun" w:cs="SimSun" w:hint="eastAsia"/>
          <w:color w:val="auto"/>
          <w:sz w:val="22"/>
          <w:szCs w:val="22"/>
        </w:rPr>
        <w:t>继</w:t>
      </w:r>
      <w:r w:rsidR="00427027">
        <w:rPr>
          <w:rFonts w:ascii="SimSun" w:hAnsi="SimSun" w:cs="SimSun" w:hint="eastAsia"/>
          <w:sz w:val="22"/>
          <w:szCs w:val="22"/>
        </w:rPr>
        <w:t>承</w:t>
      </w:r>
      <w:r w:rsidR="00D80BB9">
        <w:rPr>
          <w:rFonts w:ascii="SimSun" w:hAnsi="SimSun" w:cs="SimSun" w:hint="eastAsia"/>
          <w:sz w:val="22"/>
          <w:szCs w:val="22"/>
        </w:rPr>
        <w:t>美国</w:t>
      </w:r>
      <w:r w:rsidR="005E031C">
        <w:rPr>
          <w:rFonts w:ascii="SimSun" w:hAnsi="SimSun" w:cs="SimSun" w:hint="eastAsia"/>
          <w:sz w:val="22"/>
          <w:szCs w:val="22"/>
        </w:rPr>
        <w:t>捷帕斯</w:t>
      </w:r>
      <w:r w:rsidR="00427027">
        <w:rPr>
          <w:rFonts w:ascii="SimSun" w:hAnsi="SimSun" w:cs="SimSun" w:hint="eastAsia"/>
          <w:sz w:val="22"/>
          <w:szCs w:val="22"/>
        </w:rPr>
        <w:t>责任有限公司</w:t>
      </w:r>
      <w:r w:rsidR="00AB03A3" w:rsidRPr="005E031C">
        <w:rPr>
          <w:rFonts w:ascii="SimSun" w:hAnsi="SimSun" w:cs="SimSun" w:hint="eastAsia"/>
          <w:sz w:val="22"/>
          <w:szCs w:val="22"/>
        </w:rPr>
        <w:t>全面合作协议的所有权利。</w:t>
      </w:r>
      <w:r w:rsidR="00AB03A3" w:rsidRPr="005E031C">
        <w:rPr>
          <w:rFonts w:ascii="SimSun" w:hAnsi="SimSun" w:hint="eastAsia"/>
          <w:sz w:val="22"/>
          <w:szCs w:val="22"/>
        </w:rPr>
        <w:t xml:space="preserve"> 双方签署这份投资协议书，承认</w:t>
      </w:r>
      <w:r w:rsidR="005E031C" w:rsidRPr="005E031C">
        <w:rPr>
          <w:rFonts w:ascii="SimSun" w:hAnsi="SimSun" w:hint="eastAsia"/>
          <w:sz w:val="22"/>
          <w:szCs w:val="22"/>
        </w:rPr>
        <w:t>捷帕斯</w:t>
      </w:r>
      <w:r w:rsidR="00AB03A3" w:rsidRPr="005E031C">
        <w:rPr>
          <w:rFonts w:ascii="SimSun" w:hAnsi="SimSun" w:hint="eastAsia"/>
          <w:sz w:val="22"/>
          <w:szCs w:val="22"/>
        </w:rPr>
        <w:t>福建公司负责项目的投资，开发，建设和运营管理。 本协议中具体项目的名称，包括注册的企业名称，具体地址，要求的</w:t>
      </w:r>
      <w:r w:rsidR="00925145">
        <w:rPr>
          <w:rFonts w:ascii="SimSun" w:hAnsi="SimSun" w:hint="eastAsia"/>
          <w:sz w:val="22"/>
          <w:szCs w:val="22"/>
        </w:rPr>
        <w:t>用地</w:t>
      </w:r>
      <w:r w:rsidR="00AB03A3" w:rsidRPr="005E031C">
        <w:rPr>
          <w:rFonts w:ascii="SimSun" w:hAnsi="SimSun" w:hint="eastAsia"/>
          <w:sz w:val="22"/>
          <w:szCs w:val="22"/>
        </w:rPr>
        <w:t>面积，投资金额等相关数据，须经政府正式批准</w:t>
      </w:r>
      <w:r w:rsidR="00427027">
        <w:rPr>
          <w:rFonts w:ascii="SimSun" w:hAnsi="SimSun" w:hint="eastAsia"/>
          <w:sz w:val="22"/>
          <w:szCs w:val="22"/>
        </w:rPr>
        <w:t>，才可正式实施</w:t>
      </w:r>
      <w:r w:rsidR="00AB03A3" w:rsidRPr="005E031C">
        <w:rPr>
          <w:rFonts w:ascii="SimSun" w:hAnsi="SimSun" w:cs="SimSun" w:hint="eastAsia"/>
          <w:sz w:val="22"/>
          <w:szCs w:val="22"/>
        </w:rPr>
        <w:t>。</w:t>
      </w:r>
      <w:r w:rsidR="00AB03A3" w:rsidRPr="005E031C">
        <w:rPr>
          <w:rFonts w:ascii="SimSun" w:hAnsi="SimSun"/>
          <w:sz w:val="22"/>
          <w:szCs w:val="22"/>
        </w:rPr>
        <w:t xml:space="preserve"> </w:t>
      </w:r>
      <w:r w:rsidR="00AB03A3">
        <w:rPr>
          <w:sz w:val="22"/>
          <w:szCs w:val="22"/>
        </w:rPr>
        <w:t xml:space="preserve">  </w:t>
      </w:r>
      <w:r w:rsidR="00427027">
        <w:rPr>
          <w:rFonts w:hint="eastAsia"/>
          <w:sz w:val="22"/>
          <w:szCs w:val="22"/>
        </w:rPr>
        <w:t xml:space="preserve"> </w:t>
      </w:r>
    </w:p>
    <w:p w14:paraId="096832CD" w14:textId="77777777" w:rsidR="0052796B" w:rsidRPr="00905F66" w:rsidRDefault="0052796B" w:rsidP="0052796B">
      <w:pPr>
        <w:ind w:left="360" w:firstLine="360"/>
        <w:rPr>
          <w:rFonts w:eastAsia="Times New Roman"/>
          <w:sz w:val="22"/>
          <w:szCs w:val="22"/>
        </w:rPr>
      </w:pPr>
    </w:p>
    <w:p w14:paraId="7D7198CB" w14:textId="60FEFA35" w:rsidR="0052796B" w:rsidRPr="00905F66" w:rsidRDefault="0052796B" w:rsidP="0052796B">
      <w:pPr>
        <w:ind w:left="360" w:firstLine="360"/>
        <w:rPr>
          <w:sz w:val="22"/>
          <w:szCs w:val="22"/>
        </w:rPr>
      </w:pPr>
      <w:r w:rsidRPr="00905F66">
        <w:rPr>
          <w:rFonts w:eastAsia="Times New Roman"/>
          <w:sz w:val="22"/>
          <w:szCs w:val="22"/>
        </w:rPr>
        <w:t xml:space="preserve">3.3 </w:t>
      </w:r>
      <w:r w:rsidR="00826C68">
        <w:rPr>
          <w:rFonts w:eastAsia="Times New Roman"/>
          <w:sz w:val="22"/>
          <w:szCs w:val="22"/>
        </w:rPr>
        <w:t xml:space="preserve"> </w:t>
      </w:r>
      <w:r w:rsidRPr="00905F66">
        <w:rPr>
          <w:rFonts w:eastAsia="Times New Roman"/>
          <w:sz w:val="22"/>
          <w:szCs w:val="22"/>
        </w:rPr>
        <w:t>JPods ensures implementation of introduced project following functions which means to guarantee the Project functions and basic technical standards; to achieve a stereoscopic public transportation efficiency and sightseeing functions; Technology Operations is safe and reliable</w:t>
      </w:r>
      <w:r w:rsidRPr="00905F66">
        <w:rPr>
          <w:rFonts w:ascii="SimSun" w:hAnsi="SimSun" w:cs="SimSun" w:hint="eastAsia"/>
          <w:sz w:val="22"/>
          <w:szCs w:val="22"/>
        </w:rPr>
        <w:t>；</w:t>
      </w:r>
      <w:r w:rsidRPr="00905F66">
        <w:rPr>
          <w:rFonts w:eastAsia="Times New Roman"/>
          <w:sz w:val="22"/>
          <w:szCs w:val="22"/>
        </w:rPr>
        <w:t xml:space="preserve">zero emission, </w:t>
      </w:r>
      <w:r w:rsidR="00994C2E" w:rsidRPr="00D011AD">
        <w:rPr>
          <w:rFonts w:eastAsia="Times New Roman"/>
          <w:color w:val="auto"/>
          <w:sz w:val="22"/>
          <w:szCs w:val="22"/>
        </w:rPr>
        <w:t>low</w:t>
      </w:r>
      <w:r w:rsidRPr="00905F66">
        <w:rPr>
          <w:rFonts w:eastAsia="Times New Roman"/>
          <w:sz w:val="22"/>
          <w:szCs w:val="22"/>
        </w:rPr>
        <w:t xml:space="preserve"> noise, environmental friendly and energy saving.</w:t>
      </w:r>
    </w:p>
    <w:p w14:paraId="09FF980A" w14:textId="4FD1C88C" w:rsidR="0052796B" w:rsidRPr="00905F66" w:rsidRDefault="0052796B" w:rsidP="0052796B">
      <w:pPr>
        <w:ind w:left="360" w:firstLine="360"/>
        <w:rPr>
          <w:sz w:val="22"/>
          <w:szCs w:val="22"/>
        </w:rPr>
      </w:pPr>
      <w:r w:rsidRPr="00905F66">
        <w:rPr>
          <w:sz w:val="22"/>
          <w:szCs w:val="22"/>
        </w:rPr>
        <w:t xml:space="preserve">   </w:t>
      </w:r>
      <w:r w:rsidRPr="00905F66">
        <w:rPr>
          <w:rFonts w:hint="eastAsia"/>
          <w:sz w:val="22"/>
          <w:szCs w:val="22"/>
        </w:rPr>
        <w:t>捷帕斯确保所引进项目下列功能的实施，亦即对项目功能和基本技术标准给予担保，从而实现全方位的公共交通效率和观光功能。技术运行安全可靠，零排放，无噪音，节能环保。</w:t>
      </w:r>
    </w:p>
    <w:p w14:paraId="2D786783" w14:textId="77777777" w:rsidR="0052796B" w:rsidRPr="00905F66" w:rsidRDefault="0052796B" w:rsidP="0052796B">
      <w:pPr>
        <w:rPr>
          <w:rFonts w:eastAsia="Times New Roman"/>
          <w:sz w:val="22"/>
          <w:szCs w:val="22"/>
        </w:rPr>
      </w:pPr>
    </w:p>
    <w:p w14:paraId="7F27E90C" w14:textId="47DB95D3" w:rsidR="0052796B" w:rsidRPr="00905F66" w:rsidRDefault="0052796B" w:rsidP="0052796B">
      <w:pPr>
        <w:ind w:left="360" w:firstLine="360"/>
        <w:rPr>
          <w:rFonts w:eastAsia="Times New Roman"/>
          <w:sz w:val="22"/>
          <w:szCs w:val="22"/>
        </w:rPr>
      </w:pPr>
      <w:proofErr w:type="gramStart"/>
      <w:r w:rsidRPr="00905F66">
        <w:rPr>
          <w:rFonts w:eastAsia="Times New Roman"/>
          <w:sz w:val="22"/>
          <w:szCs w:val="22"/>
        </w:rPr>
        <w:t xml:space="preserve">3.4 </w:t>
      </w:r>
      <w:r w:rsidR="00826C68">
        <w:rPr>
          <w:rFonts w:eastAsia="Times New Roman"/>
          <w:sz w:val="22"/>
          <w:szCs w:val="22"/>
        </w:rPr>
        <w:t xml:space="preserve"> F</w:t>
      </w:r>
      <w:r w:rsidRPr="00905F66">
        <w:rPr>
          <w:rFonts w:eastAsia="Times New Roman"/>
          <w:sz w:val="22"/>
          <w:szCs w:val="22"/>
        </w:rPr>
        <w:t>ully</w:t>
      </w:r>
      <w:proofErr w:type="gramEnd"/>
      <w:r w:rsidRPr="00905F66">
        <w:rPr>
          <w:rFonts w:eastAsia="Times New Roman"/>
          <w:sz w:val="22"/>
          <w:szCs w:val="22"/>
        </w:rPr>
        <w:t xml:space="preserve"> cooperate with the CITY Government taking variety of forms and channels to ensure the success of this Project, making this Project become the Honor of </w:t>
      </w:r>
      <w:proofErr w:type="spellStart"/>
      <w:r w:rsidR="005B4BFC">
        <w:rPr>
          <w:rFonts w:eastAsia="Times New Roman"/>
          <w:sz w:val="22"/>
          <w:szCs w:val="22"/>
        </w:rPr>
        <w:t>Shaxian</w:t>
      </w:r>
      <w:proofErr w:type="spellEnd"/>
      <w:r w:rsidR="00E55B0B" w:rsidRPr="00905F66">
        <w:rPr>
          <w:rFonts w:eastAsia="Times New Roman"/>
          <w:sz w:val="22"/>
          <w:szCs w:val="22"/>
        </w:rPr>
        <w:t xml:space="preserve">, </w:t>
      </w:r>
      <w:proofErr w:type="spellStart"/>
      <w:r w:rsidR="00E55B0B" w:rsidRPr="00905F66">
        <w:rPr>
          <w:rFonts w:eastAsia="Times New Roman"/>
          <w:sz w:val="22"/>
          <w:szCs w:val="22"/>
        </w:rPr>
        <w:t>Sanming</w:t>
      </w:r>
      <w:proofErr w:type="spellEnd"/>
      <w:r w:rsidR="00E55B0B" w:rsidRPr="00905F66">
        <w:rPr>
          <w:rFonts w:eastAsia="Times New Roman"/>
          <w:sz w:val="22"/>
          <w:szCs w:val="22"/>
        </w:rPr>
        <w:t xml:space="preserve"> City</w:t>
      </w:r>
      <w:r w:rsidR="00826C68">
        <w:rPr>
          <w:rFonts w:eastAsia="Times New Roman"/>
          <w:sz w:val="22"/>
          <w:szCs w:val="22"/>
        </w:rPr>
        <w:t>, The Best of China, t</w:t>
      </w:r>
      <w:r w:rsidRPr="00905F66">
        <w:rPr>
          <w:rFonts w:eastAsia="Times New Roman"/>
          <w:sz w:val="22"/>
          <w:szCs w:val="22"/>
        </w:rPr>
        <w:t>he First of the World.</w:t>
      </w:r>
    </w:p>
    <w:p w14:paraId="3924771B" w14:textId="6E963FF4" w:rsidR="0052796B" w:rsidRPr="00905F66" w:rsidRDefault="0052796B" w:rsidP="0052796B">
      <w:pPr>
        <w:ind w:left="360" w:firstLine="360"/>
        <w:rPr>
          <w:sz w:val="22"/>
          <w:szCs w:val="22"/>
        </w:rPr>
      </w:pPr>
      <w:r w:rsidRPr="00905F66">
        <w:rPr>
          <w:sz w:val="22"/>
          <w:szCs w:val="22"/>
        </w:rPr>
        <w:t xml:space="preserve">   </w:t>
      </w:r>
      <w:r w:rsidRPr="00905F66">
        <w:rPr>
          <w:rFonts w:hint="eastAsia"/>
          <w:sz w:val="22"/>
          <w:szCs w:val="22"/>
        </w:rPr>
        <w:t>采取各种形式、多渠道与城市政府进行全方位合作，保证本项目的成功，使本项目能誉满</w:t>
      </w:r>
      <w:r w:rsidR="00B6675D" w:rsidRPr="00905F66">
        <w:rPr>
          <w:rFonts w:hint="eastAsia"/>
          <w:sz w:val="22"/>
          <w:szCs w:val="22"/>
        </w:rPr>
        <w:t>三明市沙县</w:t>
      </w:r>
      <w:r w:rsidRPr="00905F66">
        <w:rPr>
          <w:rFonts w:hint="eastAsia"/>
          <w:sz w:val="22"/>
          <w:szCs w:val="22"/>
        </w:rPr>
        <w:t>，荣冠华夏，世界第一。</w:t>
      </w:r>
    </w:p>
    <w:p w14:paraId="46FA297D" w14:textId="77777777" w:rsidR="0052796B" w:rsidRPr="00905F66" w:rsidRDefault="0052796B" w:rsidP="0052796B">
      <w:pPr>
        <w:ind w:left="360" w:firstLine="360"/>
        <w:rPr>
          <w:sz w:val="22"/>
          <w:szCs w:val="22"/>
        </w:rPr>
      </w:pPr>
    </w:p>
    <w:p w14:paraId="061682B8" w14:textId="0B5BBC6E" w:rsidR="0052796B" w:rsidRPr="00826C68" w:rsidRDefault="00826C68" w:rsidP="0052796B">
      <w:pPr>
        <w:ind w:left="360" w:firstLine="360"/>
        <w:rPr>
          <w:sz w:val="22"/>
          <w:szCs w:val="22"/>
        </w:rPr>
      </w:pPr>
      <w:proofErr w:type="gramStart"/>
      <w:r>
        <w:rPr>
          <w:rFonts w:eastAsia="Times New Roman"/>
          <w:sz w:val="22"/>
          <w:szCs w:val="22"/>
        </w:rPr>
        <w:lastRenderedPageBreak/>
        <w:t xml:space="preserve">3.5  </w:t>
      </w:r>
      <w:r w:rsidRPr="00826C68">
        <w:rPr>
          <w:rFonts w:eastAsia="Times New Roman"/>
          <w:sz w:val="22"/>
          <w:szCs w:val="22"/>
        </w:rPr>
        <w:t>Under</w:t>
      </w:r>
      <w:proofErr w:type="gramEnd"/>
      <w:r w:rsidRPr="00826C68">
        <w:rPr>
          <w:rFonts w:eastAsia="Times New Roman"/>
          <w:sz w:val="22"/>
          <w:szCs w:val="22"/>
        </w:rPr>
        <w:t xml:space="preserve"> the same conditions, jointly organized and targeted training, promote the application of </w:t>
      </w:r>
      <w:r w:rsidRPr="00826C68">
        <w:rPr>
          <w:sz w:val="22"/>
          <w:szCs w:val="22"/>
        </w:rPr>
        <w:t>JPods</w:t>
      </w:r>
      <w:r w:rsidRPr="00826C68">
        <w:rPr>
          <w:rFonts w:eastAsia="Times New Roman"/>
          <w:sz w:val="22"/>
          <w:szCs w:val="22"/>
        </w:rPr>
        <w:t xml:space="preserve"> </w:t>
      </w:r>
      <w:r w:rsidRPr="00826C68">
        <w:rPr>
          <w:sz w:val="22"/>
          <w:szCs w:val="22"/>
        </w:rPr>
        <w:t>system</w:t>
      </w:r>
      <w:r>
        <w:rPr>
          <w:rFonts w:eastAsia="Times New Roman"/>
          <w:sz w:val="22"/>
          <w:szCs w:val="22"/>
        </w:rPr>
        <w:t xml:space="preserve"> localization</w:t>
      </w:r>
      <w:r>
        <w:rPr>
          <w:rFonts w:ascii="SimSun" w:hAnsi="SimSun"/>
          <w:sz w:val="22"/>
          <w:szCs w:val="22"/>
        </w:rPr>
        <w:t>.</w:t>
      </w:r>
    </w:p>
    <w:p w14:paraId="28A18C4F" w14:textId="69AA7545" w:rsidR="0052796B" w:rsidRPr="00905F66" w:rsidRDefault="0052796B" w:rsidP="0052796B">
      <w:pPr>
        <w:ind w:left="360" w:firstLine="360"/>
        <w:rPr>
          <w:sz w:val="22"/>
          <w:szCs w:val="22"/>
        </w:rPr>
      </w:pPr>
      <w:r w:rsidRPr="00905F66">
        <w:rPr>
          <w:sz w:val="22"/>
          <w:szCs w:val="22"/>
        </w:rPr>
        <w:t xml:space="preserve">     </w:t>
      </w:r>
      <w:r w:rsidRPr="00905F66">
        <w:rPr>
          <w:rFonts w:hint="eastAsia"/>
          <w:sz w:val="22"/>
          <w:szCs w:val="22"/>
        </w:rPr>
        <w:t>在同等条件下，共同组织有针对性的培训，促进捷帕斯系统应用的本土化。</w:t>
      </w:r>
    </w:p>
    <w:p w14:paraId="589086C5" w14:textId="77777777" w:rsidR="0052796B" w:rsidRPr="00905F66" w:rsidRDefault="0052796B" w:rsidP="0052796B">
      <w:pPr>
        <w:ind w:left="360" w:firstLine="360"/>
        <w:rPr>
          <w:rFonts w:eastAsia="Times New Roman"/>
          <w:sz w:val="22"/>
          <w:szCs w:val="22"/>
        </w:rPr>
      </w:pPr>
    </w:p>
    <w:p w14:paraId="3B8F05C3" w14:textId="1537C03B" w:rsidR="0052796B" w:rsidRPr="00905F66" w:rsidRDefault="0052796B" w:rsidP="0052796B">
      <w:pPr>
        <w:ind w:left="360" w:firstLine="360"/>
        <w:rPr>
          <w:rFonts w:eastAsia="Times New Roman"/>
          <w:sz w:val="22"/>
          <w:szCs w:val="22"/>
        </w:rPr>
      </w:pPr>
      <w:proofErr w:type="gramStart"/>
      <w:r w:rsidRPr="00905F66">
        <w:rPr>
          <w:rFonts w:eastAsia="Times New Roman"/>
          <w:sz w:val="22"/>
          <w:szCs w:val="22"/>
        </w:rPr>
        <w:t xml:space="preserve">3.6 </w:t>
      </w:r>
      <w:r w:rsidR="00826C68">
        <w:rPr>
          <w:rFonts w:eastAsia="Times New Roman"/>
          <w:sz w:val="22"/>
          <w:szCs w:val="22"/>
        </w:rPr>
        <w:t xml:space="preserve"> </w:t>
      </w:r>
      <w:r w:rsidRPr="00905F66">
        <w:rPr>
          <w:rFonts w:eastAsia="Times New Roman"/>
          <w:sz w:val="22"/>
          <w:szCs w:val="22"/>
        </w:rPr>
        <w:t>In</w:t>
      </w:r>
      <w:proofErr w:type="gramEnd"/>
      <w:r w:rsidRPr="00905F66">
        <w:rPr>
          <w:rFonts w:eastAsia="Times New Roman"/>
          <w:sz w:val="22"/>
          <w:szCs w:val="22"/>
        </w:rPr>
        <w:t xml:space="preserve"> terms of this </w:t>
      </w:r>
      <w:r w:rsidR="00271812" w:rsidRPr="00905F66">
        <w:rPr>
          <w:rFonts w:eastAsia="Times New Roman"/>
          <w:sz w:val="22"/>
          <w:szCs w:val="22"/>
        </w:rPr>
        <w:t>Project</w:t>
      </w:r>
      <w:r w:rsidR="00271812">
        <w:rPr>
          <w:rFonts w:ascii="SimSun" w:hAnsi="SimSun" w:cs="SimSun"/>
          <w:sz w:val="22"/>
          <w:szCs w:val="22"/>
        </w:rPr>
        <w:t>,</w:t>
      </w:r>
      <w:r w:rsidR="00271812" w:rsidRPr="00905F66">
        <w:rPr>
          <w:rFonts w:eastAsia="Times New Roman"/>
          <w:sz w:val="22"/>
          <w:szCs w:val="22"/>
        </w:rPr>
        <w:t xml:space="preserve"> JPods</w:t>
      </w:r>
      <w:r w:rsidRPr="00905F66">
        <w:rPr>
          <w:rFonts w:eastAsia="Times New Roman"/>
          <w:sz w:val="22"/>
          <w:szCs w:val="22"/>
        </w:rPr>
        <w:t xml:space="preserve"> will </w:t>
      </w:r>
      <w:r w:rsidR="00271812">
        <w:rPr>
          <w:rFonts w:eastAsia="Times New Roman"/>
          <w:sz w:val="22"/>
          <w:szCs w:val="22"/>
        </w:rPr>
        <w:t xml:space="preserve">enter into </w:t>
      </w:r>
      <w:r w:rsidRPr="00905F66">
        <w:rPr>
          <w:rFonts w:eastAsia="Times New Roman"/>
          <w:sz w:val="22"/>
          <w:szCs w:val="22"/>
        </w:rPr>
        <w:t xml:space="preserve">a comprehensive cooperation with Department of Transportation </w:t>
      </w:r>
      <w:r w:rsidR="00271812">
        <w:rPr>
          <w:rFonts w:eastAsia="Times New Roman"/>
          <w:sz w:val="22"/>
          <w:szCs w:val="22"/>
        </w:rPr>
        <w:t xml:space="preserve">Bureau </w:t>
      </w:r>
      <w:r w:rsidRPr="00905F66">
        <w:rPr>
          <w:rFonts w:eastAsia="Times New Roman"/>
          <w:sz w:val="22"/>
          <w:szCs w:val="22"/>
        </w:rPr>
        <w:t xml:space="preserve">in order to </w:t>
      </w:r>
      <w:r w:rsidR="00271812">
        <w:rPr>
          <w:rFonts w:eastAsia="Times New Roman"/>
          <w:sz w:val="22"/>
          <w:szCs w:val="22"/>
        </w:rPr>
        <w:t>enhance practical efficiency</w:t>
      </w:r>
      <w:r w:rsidRPr="00905F66">
        <w:rPr>
          <w:rFonts w:eastAsia="Times New Roman"/>
          <w:sz w:val="22"/>
          <w:szCs w:val="22"/>
        </w:rPr>
        <w:t>.</w:t>
      </w:r>
    </w:p>
    <w:p w14:paraId="78DCEDA4" w14:textId="35118EFC" w:rsidR="0052796B" w:rsidRDefault="00A80535" w:rsidP="0052796B">
      <w:pPr>
        <w:spacing w:after="120"/>
        <w:rPr>
          <w:sz w:val="22"/>
          <w:szCs w:val="22"/>
        </w:rPr>
      </w:pPr>
      <w:r w:rsidRPr="00905F66">
        <w:rPr>
          <w:sz w:val="22"/>
          <w:szCs w:val="22"/>
        </w:rPr>
        <w:t xml:space="preserve">         </w:t>
      </w:r>
      <w:r w:rsidR="0052796B" w:rsidRPr="00905F66">
        <w:rPr>
          <w:rFonts w:hint="eastAsia"/>
          <w:sz w:val="22"/>
          <w:szCs w:val="22"/>
        </w:rPr>
        <w:t>根据本项目，捷帕斯将与交通</w:t>
      </w:r>
      <w:r w:rsidR="00271812">
        <w:rPr>
          <w:rFonts w:hint="eastAsia"/>
          <w:sz w:val="22"/>
          <w:szCs w:val="22"/>
        </w:rPr>
        <w:t>局</w:t>
      </w:r>
      <w:r w:rsidR="0052796B" w:rsidRPr="00905F66">
        <w:rPr>
          <w:rFonts w:hint="eastAsia"/>
          <w:sz w:val="22"/>
          <w:szCs w:val="22"/>
        </w:rPr>
        <w:t>全面合作，以便在实践中实现更高效</w:t>
      </w:r>
      <w:r w:rsidR="00271812">
        <w:rPr>
          <w:rFonts w:hint="eastAsia"/>
          <w:sz w:val="22"/>
          <w:szCs w:val="22"/>
        </w:rPr>
        <w:t>率</w:t>
      </w:r>
      <w:r w:rsidR="0052796B" w:rsidRPr="00905F66">
        <w:rPr>
          <w:rFonts w:hint="eastAsia"/>
          <w:sz w:val="22"/>
          <w:szCs w:val="22"/>
        </w:rPr>
        <w:t>。</w:t>
      </w:r>
    </w:p>
    <w:p w14:paraId="7DA71EA1" w14:textId="3B37543C" w:rsidR="001A350D" w:rsidRDefault="001A350D" w:rsidP="0052796B">
      <w:pPr>
        <w:spacing w:after="120"/>
        <w:rPr>
          <w:sz w:val="22"/>
          <w:szCs w:val="22"/>
        </w:rPr>
      </w:pPr>
      <w:r>
        <w:rPr>
          <w:sz w:val="22"/>
          <w:szCs w:val="22"/>
        </w:rPr>
        <w:tab/>
        <w:t xml:space="preserve">   3.7 Under the period of right of way, Party B stop operating, Party B shall demolish the entire facility in 6 months and bring back to original state</w:t>
      </w:r>
      <w:r w:rsidR="004720FB">
        <w:rPr>
          <w:sz w:val="22"/>
          <w:szCs w:val="22"/>
        </w:rPr>
        <w:t xml:space="preserve"> everything above ground level</w:t>
      </w:r>
      <w:r>
        <w:rPr>
          <w:sz w:val="22"/>
          <w:szCs w:val="22"/>
        </w:rPr>
        <w:t xml:space="preserve">. Both parties agree to </w:t>
      </w:r>
      <w:r w:rsidR="004720FB">
        <w:rPr>
          <w:sz w:val="22"/>
          <w:szCs w:val="22"/>
        </w:rPr>
        <w:t xml:space="preserve">extend the rights of way and to </w:t>
      </w:r>
      <w:r>
        <w:rPr>
          <w:sz w:val="22"/>
          <w:szCs w:val="22"/>
        </w:rPr>
        <w:t>have Party B to continue to operate the system if the system still in its safety and reliable state when it reaches per said granted years in this agreement.</w:t>
      </w:r>
      <w:r w:rsidR="004720FB">
        <w:rPr>
          <w:sz w:val="22"/>
          <w:szCs w:val="22"/>
        </w:rPr>
        <w:t xml:space="preserve"> If the party B doesn’t want to continue operate and party A agree to take over the facility then the facility shall freely own by party A.</w:t>
      </w:r>
    </w:p>
    <w:p w14:paraId="5A1AEB2D" w14:textId="3F7B7D36" w:rsidR="008B6A1B" w:rsidRPr="00457BCA" w:rsidRDefault="008B6A1B" w:rsidP="0052796B">
      <w:pPr>
        <w:spacing w:after="120"/>
        <w:rPr>
          <w:color w:val="4F81BD" w:themeColor="accent1"/>
          <w:sz w:val="22"/>
          <w:szCs w:val="22"/>
        </w:rPr>
      </w:pPr>
      <w:r w:rsidRPr="004720FB">
        <w:rPr>
          <w:rFonts w:hint="eastAsia"/>
          <w:color w:val="auto"/>
          <w:sz w:val="22"/>
          <w:szCs w:val="22"/>
        </w:rPr>
        <w:t xml:space="preserve">       3.7</w:t>
      </w:r>
      <w:r w:rsidRPr="004720FB">
        <w:rPr>
          <w:rFonts w:hint="eastAsia"/>
          <w:color w:val="auto"/>
          <w:sz w:val="22"/>
          <w:szCs w:val="22"/>
        </w:rPr>
        <w:t>在特许经营期间，如因乙方的原因造成经营中断，乙方必须在</w:t>
      </w:r>
      <w:r w:rsidRPr="004720FB">
        <w:rPr>
          <w:rFonts w:hint="eastAsia"/>
          <w:color w:val="auto"/>
          <w:sz w:val="22"/>
          <w:szCs w:val="22"/>
        </w:rPr>
        <w:t>6</w:t>
      </w:r>
      <w:r w:rsidRPr="004720FB">
        <w:rPr>
          <w:rFonts w:hint="eastAsia"/>
          <w:color w:val="auto"/>
          <w:sz w:val="22"/>
          <w:szCs w:val="22"/>
        </w:rPr>
        <w:t>个月内拆除全部设施，并将城市原有设施予以恢复原状。特许经营期限届满后，如果乙方建设的轨道经检测确认仍然安全可靠，而且甲、乙双方一致同意由乙方继续经营的，可以延长特许经营期限。如果乙方不再继续经营，而甲方同意接收乙方建设的相关设施，则相关设施无偿归甲方所有。</w:t>
      </w:r>
    </w:p>
    <w:p w14:paraId="4E95AAAF" w14:textId="3B8B2081" w:rsidR="0052796B" w:rsidRPr="00457BCA" w:rsidRDefault="0052796B" w:rsidP="0052796B">
      <w:pPr>
        <w:tabs>
          <w:tab w:val="left" w:pos="238"/>
          <w:tab w:val="left" w:pos="360"/>
        </w:tabs>
        <w:spacing w:after="120"/>
        <w:rPr>
          <w:rFonts w:eastAsia="Times New Roman"/>
          <w:color w:val="4F81BD" w:themeColor="accent1"/>
          <w:sz w:val="22"/>
          <w:szCs w:val="22"/>
        </w:rPr>
      </w:pPr>
    </w:p>
    <w:p w14:paraId="636AB7B3" w14:textId="77777777" w:rsidR="00174F94" w:rsidRPr="00905F66" w:rsidRDefault="00174F94" w:rsidP="0052796B">
      <w:pPr>
        <w:tabs>
          <w:tab w:val="left" w:pos="238"/>
          <w:tab w:val="left" w:pos="360"/>
        </w:tabs>
        <w:spacing w:after="120"/>
        <w:rPr>
          <w:rFonts w:eastAsia="Times New Roman"/>
          <w:sz w:val="22"/>
          <w:szCs w:val="22"/>
        </w:rPr>
      </w:pPr>
    </w:p>
    <w:p w14:paraId="5EC1CA06" w14:textId="77777777" w:rsidR="0052796B" w:rsidRPr="00905F66" w:rsidRDefault="0052796B" w:rsidP="0052796B">
      <w:pPr>
        <w:spacing w:after="120"/>
        <w:rPr>
          <w:b/>
          <w:sz w:val="22"/>
          <w:szCs w:val="22"/>
        </w:rPr>
      </w:pPr>
      <w:r w:rsidRPr="00905F66">
        <w:rPr>
          <w:rFonts w:eastAsia="Times New Roman"/>
          <w:b/>
          <w:sz w:val="22"/>
          <w:szCs w:val="22"/>
        </w:rPr>
        <w:t>SECTION VII. - PERFORMANCE STANDARD</w:t>
      </w:r>
    </w:p>
    <w:p w14:paraId="1846881A" w14:textId="78E7C09B" w:rsidR="00BE4BE2" w:rsidRPr="002A394E" w:rsidRDefault="0052796B" w:rsidP="0052796B">
      <w:pPr>
        <w:spacing w:after="120"/>
        <w:rPr>
          <w:b/>
          <w:sz w:val="22"/>
          <w:szCs w:val="22"/>
        </w:rPr>
      </w:pPr>
      <w:r w:rsidRPr="00905F66">
        <w:rPr>
          <w:rFonts w:hint="eastAsia"/>
          <w:b/>
          <w:sz w:val="22"/>
          <w:szCs w:val="22"/>
        </w:rPr>
        <w:t>第七章</w:t>
      </w:r>
      <w:r w:rsidRPr="00905F66">
        <w:rPr>
          <w:b/>
          <w:sz w:val="22"/>
          <w:szCs w:val="22"/>
        </w:rPr>
        <w:t xml:space="preserve">   </w:t>
      </w:r>
      <w:r w:rsidR="00A1673D">
        <w:rPr>
          <w:b/>
          <w:sz w:val="22"/>
          <w:szCs w:val="22"/>
        </w:rPr>
        <w:t xml:space="preserve">      </w:t>
      </w:r>
      <w:r w:rsidRPr="00905F66">
        <w:rPr>
          <w:rFonts w:hint="eastAsia"/>
          <w:b/>
          <w:sz w:val="22"/>
          <w:szCs w:val="22"/>
          <w:u w:val="single"/>
        </w:rPr>
        <w:t>性能标准</w:t>
      </w:r>
    </w:p>
    <w:p w14:paraId="23B839DB" w14:textId="77777777" w:rsidR="002A394E" w:rsidRDefault="002A394E" w:rsidP="0052796B">
      <w:pPr>
        <w:spacing w:after="120"/>
        <w:rPr>
          <w:rFonts w:eastAsia="Times New Roman"/>
          <w:sz w:val="22"/>
          <w:szCs w:val="22"/>
        </w:rPr>
      </w:pPr>
    </w:p>
    <w:p w14:paraId="28DB7FB9" w14:textId="1D821DA6" w:rsidR="0052796B" w:rsidRPr="00905F66" w:rsidRDefault="0052796B" w:rsidP="0052796B">
      <w:pPr>
        <w:spacing w:after="120"/>
        <w:rPr>
          <w:sz w:val="22"/>
          <w:szCs w:val="22"/>
        </w:rPr>
      </w:pPr>
      <w:r w:rsidRPr="00905F66">
        <w:rPr>
          <w:rFonts w:eastAsia="Times New Roman"/>
          <w:sz w:val="22"/>
          <w:szCs w:val="22"/>
        </w:rPr>
        <w:t>PERFORMANCE STANDARDS FOR GRANTING RIGHT-OF-WAY ACCESS FOR TRANSPORTATION INNOVATIONS</w:t>
      </w:r>
    </w:p>
    <w:p w14:paraId="07BF97DB" w14:textId="1313B961" w:rsidR="0052796B" w:rsidRPr="00905F66" w:rsidRDefault="0052796B" w:rsidP="0052796B">
      <w:pPr>
        <w:spacing w:after="120"/>
        <w:rPr>
          <w:sz w:val="22"/>
          <w:szCs w:val="22"/>
          <w:u w:val="single"/>
        </w:rPr>
      </w:pPr>
      <w:r w:rsidRPr="00905F66">
        <w:rPr>
          <w:rFonts w:hint="eastAsia"/>
          <w:b/>
          <w:sz w:val="22"/>
          <w:szCs w:val="22"/>
          <w:u w:val="single"/>
        </w:rPr>
        <w:t>实现交通创新获取</w:t>
      </w:r>
      <w:r w:rsidR="00A1673D">
        <w:rPr>
          <w:rFonts w:hint="eastAsia"/>
          <w:b/>
          <w:sz w:val="22"/>
          <w:szCs w:val="22"/>
          <w:u w:val="single"/>
        </w:rPr>
        <w:t>街道使用</w:t>
      </w:r>
      <w:r w:rsidRPr="00905F66">
        <w:rPr>
          <w:rFonts w:hint="eastAsia"/>
          <w:b/>
          <w:sz w:val="22"/>
          <w:szCs w:val="22"/>
          <w:u w:val="single"/>
        </w:rPr>
        <w:t>权的性能标准</w:t>
      </w:r>
    </w:p>
    <w:p w14:paraId="3E189E17" w14:textId="77777777" w:rsidR="00174F94" w:rsidRDefault="00174F94" w:rsidP="0052796B">
      <w:pPr>
        <w:spacing w:after="120"/>
        <w:rPr>
          <w:rFonts w:eastAsia="Times New Roman"/>
          <w:sz w:val="22"/>
          <w:szCs w:val="22"/>
        </w:rPr>
      </w:pPr>
    </w:p>
    <w:p w14:paraId="39078C1B" w14:textId="6637419D" w:rsidR="0052796B" w:rsidRPr="00905F66" w:rsidRDefault="00A1673D" w:rsidP="0052796B">
      <w:pPr>
        <w:spacing w:after="120"/>
        <w:ind w:firstLine="720"/>
        <w:rPr>
          <w:sz w:val="22"/>
          <w:szCs w:val="22"/>
        </w:rPr>
      </w:pPr>
      <w:r w:rsidRPr="00905F66">
        <w:rPr>
          <w:rFonts w:eastAsia="Times New Roman"/>
          <w:sz w:val="22"/>
          <w:szCs w:val="22"/>
        </w:rPr>
        <w:t xml:space="preserve"> </w:t>
      </w:r>
      <w:r w:rsidR="0052796B" w:rsidRPr="00905F66">
        <w:rPr>
          <w:rFonts w:eastAsia="Times New Roman"/>
          <w:sz w:val="22"/>
          <w:szCs w:val="22"/>
        </w:rPr>
        <w:t>(1)</w:t>
      </w:r>
      <w:r w:rsidR="0052796B" w:rsidRPr="00905F66">
        <w:rPr>
          <w:rFonts w:eastAsia="Times New Roman"/>
          <w:sz w:val="22"/>
          <w:szCs w:val="22"/>
        </w:rPr>
        <w:tab/>
        <w:t>System design, fabrication, installation, safety, insurance, inspection practices consist</w:t>
      </w:r>
      <w:r w:rsidR="00E56E40">
        <w:rPr>
          <w:rFonts w:eastAsia="Times New Roman"/>
          <w:sz w:val="22"/>
          <w:szCs w:val="22"/>
        </w:rPr>
        <w:t>ent with the ASTM International</w:t>
      </w:r>
      <w:r w:rsidR="0052796B" w:rsidRPr="00905F66">
        <w:rPr>
          <w:rFonts w:eastAsia="Times New Roman"/>
          <w:sz w:val="22"/>
          <w:szCs w:val="22"/>
        </w:rPr>
        <w:t xml:space="preserve"> Committee F24 on Amusement Rides and Devices, and</w:t>
      </w:r>
    </w:p>
    <w:p w14:paraId="7196BFC6" w14:textId="1E483492" w:rsidR="0052796B" w:rsidRPr="00905F66" w:rsidRDefault="00BE4BE2" w:rsidP="00D8677A">
      <w:pPr>
        <w:spacing w:after="120"/>
        <w:ind w:firstLineChars="300" w:firstLine="660"/>
        <w:rPr>
          <w:sz w:val="22"/>
          <w:szCs w:val="22"/>
        </w:rPr>
      </w:pPr>
      <w:r>
        <w:rPr>
          <w:sz w:val="22"/>
          <w:szCs w:val="22"/>
        </w:rPr>
        <w:t xml:space="preserve">      </w:t>
      </w:r>
      <w:r w:rsidR="0052796B" w:rsidRPr="00905F66">
        <w:rPr>
          <w:rFonts w:hint="eastAsia"/>
          <w:sz w:val="22"/>
          <w:szCs w:val="22"/>
        </w:rPr>
        <w:t>运输系统设计、制造、安装、安全、保险、检验需符合有关《娱乐项目和设备</w:t>
      </w:r>
      <w:r w:rsidR="0052796B" w:rsidRPr="00905F66">
        <w:rPr>
          <w:sz w:val="22"/>
          <w:szCs w:val="22"/>
        </w:rPr>
        <w:t>F24</w:t>
      </w:r>
      <w:r w:rsidR="0052796B" w:rsidRPr="00905F66">
        <w:rPr>
          <w:rFonts w:hint="eastAsia"/>
          <w:sz w:val="22"/>
          <w:szCs w:val="22"/>
        </w:rPr>
        <w:t>委员会</w:t>
      </w:r>
      <w:r w:rsidR="0052796B" w:rsidRPr="00905F66">
        <w:rPr>
          <w:sz w:val="22"/>
          <w:szCs w:val="22"/>
        </w:rPr>
        <w:t>ASTM</w:t>
      </w:r>
      <w:r w:rsidR="0052796B" w:rsidRPr="00905F66">
        <w:rPr>
          <w:rFonts w:hint="eastAsia"/>
          <w:sz w:val="22"/>
          <w:szCs w:val="22"/>
        </w:rPr>
        <w:t>国际标准的规定，以及</w:t>
      </w:r>
    </w:p>
    <w:p w14:paraId="3F47F236" w14:textId="5319C27D" w:rsidR="0052796B" w:rsidRPr="00905F66" w:rsidRDefault="002A0692" w:rsidP="0052796B">
      <w:pPr>
        <w:spacing w:after="120"/>
        <w:ind w:firstLine="720"/>
        <w:rPr>
          <w:sz w:val="22"/>
          <w:szCs w:val="22"/>
        </w:rPr>
      </w:pPr>
      <w:r>
        <w:rPr>
          <w:rFonts w:eastAsia="Times New Roman"/>
          <w:sz w:val="22"/>
          <w:szCs w:val="22"/>
        </w:rPr>
        <w:t xml:space="preserve"> </w:t>
      </w:r>
      <w:r w:rsidR="0052796B" w:rsidRPr="00905F66">
        <w:rPr>
          <w:rFonts w:eastAsia="Times New Roman"/>
          <w:sz w:val="22"/>
          <w:szCs w:val="22"/>
        </w:rPr>
        <w:t>(2)</w:t>
      </w:r>
      <w:r w:rsidR="0052796B" w:rsidRPr="00905F66">
        <w:rPr>
          <w:rFonts w:eastAsia="Times New Roman"/>
          <w:sz w:val="22"/>
          <w:szCs w:val="22"/>
        </w:rPr>
        <w:tab/>
        <w:t>Environmental approvals will be granted based on a ratio of energy consumed per passenger-mile of the innovation versus transport modes approved to operate in the rights-of-way, and</w:t>
      </w:r>
    </w:p>
    <w:p w14:paraId="66C9BEA4" w14:textId="3BDC3535" w:rsidR="0052796B" w:rsidRPr="00905F66" w:rsidRDefault="00BE4BE2" w:rsidP="002A0692">
      <w:pPr>
        <w:spacing w:after="120"/>
        <w:ind w:firstLineChars="300" w:firstLine="660"/>
        <w:rPr>
          <w:sz w:val="22"/>
          <w:szCs w:val="22"/>
        </w:rPr>
      </w:pPr>
      <w:r>
        <w:rPr>
          <w:rFonts w:ascii="SimSun" w:hAnsi="SimSun" w:cs="SimSun"/>
          <w:sz w:val="22"/>
          <w:szCs w:val="22"/>
        </w:rPr>
        <w:t xml:space="preserve">      </w:t>
      </w:r>
      <w:r w:rsidR="0052796B" w:rsidRPr="00905F66">
        <w:rPr>
          <w:rFonts w:hint="eastAsia"/>
          <w:sz w:val="22"/>
          <w:szCs w:val="22"/>
        </w:rPr>
        <w:t>环保审批应依据已获得批准按优先权运营的运输方式与创新方式之比的每乘客</w:t>
      </w:r>
      <w:r w:rsidR="0052796B" w:rsidRPr="00905F66">
        <w:rPr>
          <w:sz w:val="22"/>
          <w:szCs w:val="22"/>
        </w:rPr>
        <w:t>-</w:t>
      </w:r>
      <w:r w:rsidR="0052796B" w:rsidRPr="00905F66">
        <w:rPr>
          <w:rFonts w:hint="eastAsia"/>
          <w:sz w:val="22"/>
          <w:szCs w:val="22"/>
        </w:rPr>
        <w:t>英里能耗执行，以及</w:t>
      </w:r>
    </w:p>
    <w:p w14:paraId="64A392E3" w14:textId="703BD1A9" w:rsidR="0052796B" w:rsidRPr="00A95F9F" w:rsidRDefault="002A0692" w:rsidP="0052796B">
      <w:pPr>
        <w:spacing w:after="120"/>
        <w:ind w:firstLine="720"/>
        <w:rPr>
          <w:color w:val="auto"/>
          <w:sz w:val="22"/>
          <w:szCs w:val="22"/>
        </w:rPr>
      </w:pPr>
      <w:r w:rsidRPr="00A95F9F">
        <w:rPr>
          <w:rFonts w:eastAsia="Times New Roman"/>
          <w:color w:val="auto"/>
          <w:sz w:val="22"/>
          <w:szCs w:val="22"/>
        </w:rPr>
        <w:t xml:space="preserve"> </w:t>
      </w:r>
      <w:r w:rsidR="0052796B" w:rsidRPr="00A95F9F">
        <w:rPr>
          <w:rFonts w:eastAsia="Times New Roman"/>
          <w:color w:val="auto"/>
          <w:sz w:val="22"/>
          <w:szCs w:val="22"/>
        </w:rPr>
        <w:t>(3)</w:t>
      </w:r>
      <w:r w:rsidR="0052796B" w:rsidRPr="00A95F9F">
        <w:rPr>
          <w:rFonts w:eastAsia="Times New Roman"/>
          <w:color w:val="auto"/>
          <w:sz w:val="22"/>
          <w:szCs w:val="22"/>
        </w:rPr>
        <w:tab/>
        <w:t>All taxes and fees assessed on the transport systems providers, passengers and cargo shall be limited to 5% of gross revenues and paid to the aggregate rights-of-way holders by transportation systems providers.</w:t>
      </w:r>
    </w:p>
    <w:p w14:paraId="7246EB39" w14:textId="280F435B" w:rsidR="0052796B" w:rsidRPr="00A95F9F" w:rsidRDefault="00BE4BE2" w:rsidP="00D8677A">
      <w:pPr>
        <w:spacing w:after="120"/>
        <w:ind w:firstLineChars="300" w:firstLine="660"/>
        <w:rPr>
          <w:color w:val="auto"/>
          <w:sz w:val="22"/>
          <w:szCs w:val="22"/>
        </w:rPr>
      </w:pPr>
      <w:r w:rsidRPr="00A95F9F">
        <w:rPr>
          <w:rFonts w:ascii="SimSun" w:hAnsi="SimSun"/>
          <w:color w:val="auto"/>
          <w:sz w:val="22"/>
          <w:szCs w:val="22"/>
        </w:rPr>
        <w:t xml:space="preserve">      </w:t>
      </w:r>
      <w:r w:rsidR="0052796B" w:rsidRPr="00A95F9F">
        <w:rPr>
          <w:rFonts w:hint="eastAsia"/>
          <w:color w:val="auto"/>
          <w:sz w:val="22"/>
          <w:szCs w:val="22"/>
        </w:rPr>
        <w:t>所有针对运输系统提供商、乘客和货物评估的税费均应限定在收入总额的</w:t>
      </w:r>
      <w:r w:rsidR="0052796B" w:rsidRPr="00A95F9F">
        <w:rPr>
          <w:color w:val="auto"/>
          <w:sz w:val="22"/>
          <w:szCs w:val="22"/>
        </w:rPr>
        <w:t>5%</w:t>
      </w:r>
      <w:r w:rsidR="0052796B" w:rsidRPr="00A95F9F">
        <w:rPr>
          <w:rFonts w:hint="eastAsia"/>
          <w:color w:val="auto"/>
          <w:sz w:val="22"/>
          <w:szCs w:val="22"/>
        </w:rPr>
        <w:t>以下，并支付给由输送系统提供商指定的所有拥有优先权持有者。</w:t>
      </w:r>
    </w:p>
    <w:p w14:paraId="4DBC1D3C" w14:textId="77777777" w:rsidR="00174F94" w:rsidRDefault="00174F94" w:rsidP="0052796B">
      <w:pPr>
        <w:rPr>
          <w:rFonts w:eastAsia="Times New Roman"/>
          <w:b/>
          <w:sz w:val="22"/>
          <w:szCs w:val="22"/>
        </w:rPr>
      </w:pPr>
    </w:p>
    <w:p w14:paraId="01BD44B8" w14:textId="77777777" w:rsidR="00174F94" w:rsidRDefault="00174F94" w:rsidP="0052796B">
      <w:pPr>
        <w:rPr>
          <w:rFonts w:eastAsia="Times New Roman"/>
          <w:b/>
          <w:sz w:val="22"/>
          <w:szCs w:val="22"/>
        </w:rPr>
      </w:pPr>
    </w:p>
    <w:p w14:paraId="25BAE4F7" w14:textId="6B499A9C" w:rsidR="0052796B" w:rsidRPr="00905F66" w:rsidRDefault="0052796B" w:rsidP="0052796B">
      <w:pPr>
        <w:rPr>
          <w:rFonts w:eastAsia="Times New Roman"/>
          <w:sz w:val="22"/>
          <w:szCs w:val="22"/>
        </w:rPr>
      </w:pPr>
      <w:r w:rsidRPr="00905F66">
        <w:rPr>
          <w:rFonts w:eastAsia="Times New Roman"/>
          <w:b/>
          <w:sz w:val="22"/>
          <w:szCs w:val="22"/>
        </w:rPr>
        <w:t xml:space="preserve">SECTION VIII. - </w:t>
      </w:r>
      <w:r w:rsidRPr="00905F66">
        <w:rPr>
          <w:rFonts w:eastAsia="Times New Roman"/>
          <w:b/>
          <w:sz w:val="22"/>
          <w:szCs w:val="22"/>
          <w:u w:val="single"/>
        </w:rPr>
        <w:t>TREE TRIMMING</w:t>
      </w:r>
      <w:r w:rsidRPr="00905F66">
        <w:rPr>
          <w:rFonts w:eastAsia="Times New Roman"/>
          <w:b/>
          <w:sz w:val="22"/>
          <w:szCs w:val="22"/>
        </w:rPr>
        <w:t>.</w:t>
      </w:r>
    </w:p>
    <w:p w14:paraId="0DEEA9EE" w14:textId="7EC11C86" w:rsidR="0052796B" w:rsidRPr="00E107CD" w:rsidRDefault="0052796B" w:rsidP="0052796B">
      <w:pPr>
        <w:rPr>
          <w:sz w:val="22"/>
          <w:szCs w:val="22"/>
        </w:rPr>
      </w:pPr>
      <w:r w:rsidRPr="00E107CD">
        <w:rPr>
          <w:b/>
          <w:sz w:val="22"/>
          <w:szCs w:val="22"/>
        </w:rPr>
        <w:t>第</w:t>
      </w:r>
      <w:r w:rsidRPr="0040293D">
        <w:rPr>
          <w:rFonts w:ascii="Arial" w:hAnsi="Arial" w:cs="Arial"/>
          <w:b/>
          <w:sz w:val="22"/>
          <w:szCs w:val="22"/>
        </w:rPr>
        <w:t>8</w:t>
      </w:r>
      <w:r w:rsidRPr="00E107CD">
        <w:rPr>
          <w:b/>
          <w:sz w:val="22"/>
          <w:szCs w:val="22"/>
        </w:rPr>
        <w:t>章</w:t>
      </w:r>
      <w:r w:rsidRPr="00E107CD">
        <w:rPr>
          <w:b/>
          <w:sz w:val="22"/>
          <w:szCs w:val="22"/>
        </w:rPr>
        <w:t xml:space="preserve">           </w:t>
      </w:r>
      <w:r w:rsidRPr="00E107CD">
        <w:rPr>
          <w:b/>
          <w:sz w:val="22"/>
          <w:szCs w:val="22"/>
          <w:u w:val="single"/>
        </w:rPr>
        <w:t>树木修剪</w:t>
      </w:r>
    </w:p>
    <w:p w14:paraId="17F9CCE8" w14:textId="77777777" w:rsidR="0052796B" w:rsidRPr="00905F66" w:rsidRDefault="0052796B" w:rsidP="0052796B">
      <w:pPr>
        <w:rPr>
          <w:sz w:val="22"/>
          <w:szCs w:val="22"/>
        </w:rPr>
      </w:pPr>
    </w:p>
    <w:p w14:paraId="653691A8" w14:textId="636C8011" w:rsidR="0052796B" w:rsidRDefault="00826C68" w:rsidP="0052796B">
      <w:pPr>
        <w:rPr>
          <w:rFonts w:ascii="SimSun" w:hAnsi="SimSun"/>
          <w:sz w:val="22"/>
          <w:szCs w:val="22"/>
        </w:rPr>
      </w:pPr>
      <w:r>
        <w:rPr>
          <w:rFonts w:eastAsia="Times New Roman"/>
          <w:sz w:val="22"/>
          <w:szCs w:val="22"/>
        </w:rPr>
        <w:t xml:space="preserve">The </w:t>
      </w:r>
      <w:r w:rsidR="0052796B" w:rsidRPr="00905F66">
        <w:rPr>
          <w:rFonts w:eastAsia="Times New Roman"/>
          <w:sz w:val="22"/>
          <w:szCs w:val="22"/>
        </w:rPr>
        <w:t xml:space="preserve">Company may </w:t>
      </w:r>
      <w:r>
        <w:rPr>
          <w:rFonts w:eastAsia="Times New Roman"/>
          <w:sz w:val="22"/>
          <w:szCs w:val="22"/>
        </w:rPr>
        <w:t xml:space="preserve">require </w:t>
      </w:r>
      <w:r w:rsidRPr="00905F66">
        <w:rPr>
          <w:rFonts w:eastAsia="Times New Roman"/>
          <w:sz w:val="22"/>
          <w:szCs w:val="22"/>
        </w:rPr>
        <w:t>trim</w:t>
      </w:r>
      <w:r>
        <w:rPr>
          <w:rFonts w:eastAsia="Times New Roman"/>
          <w:sz w:val="22"/>
          <w:szCs w:val="22"/>
        </w:rPr>
        <w:t>ming</w:t>
      </w:r>
      <w:r w:rsidR="0052796B" w:rsidRPr="00905F66">
        <w:rPr>
          <w:rFonts w:eastAsia="Times New Roman"/>
          <w:sz w:val="22"/>
          <w:szCs w:val="22"/>
        </w:rPr>
        <w:t xml:space="preserve"> all trees and shrubs in the Public Grounds and Public Ways of CITY to the extent Company finds necessary to avoid interference with the proper construction, operation, repair and maintenance</w:t>
      </w:r>
      <w:r w:rsidR="0062440B">
        <w:rPr>
          <w:rFonts w:eastAsia="Times New Roman"/>
          <w:sz w:val="22"/>
          <w:szCs w:val="22"/>
        </w:rPr>
        <w:t>. The</w:t>
      </w:r>
      <w:r w:rsidR="0052796B" w:rsidRPr="00905F66">
        <w:rPr>
          <w:rFonts w:eastAsia="Times New Roman"/>
          <w:sz w:val="22"/>
          <w:szCs w:val="22"/>
        </w:rPr>
        <w:t xml:space="preserve"> Company shall save the CITY harmless from any liability arising therefrom, and subject to permit or other reasonable regulation by the CITY.</w:t>
      </w:r>
      <w:r w:rsidR="00F002B8" w:rsidRPr="00905F66">
        <w:rPr>
          <w:rFonts w:hint="eastAsia"/>
          <w:sz w:val="22"/>
          <w:szCs w:val="22"/>
        </w:rPr>
        <w:t xml:space="preserve"> </w:t>
      </w:r>
      <w:r w:rsidR="0062440B">
        <w:rPr>
          <w:rFonts w:hint="eastAsia"/>
          <w:sz w:val="22"/>
          <w:szCs w:val="22"/>
        </w:rPr>
        <w:t>The</w:t>
      </w:r>
      <w:r w:rsidR="0062440B">
        <w:rPr>
          <w:sz w:val="22"/>
          <w:szCs w:val="22"/>
        </w:rPr>
        <w:t xml:space="preserve"> </w:t>
      </w:r>
      <w:r w:rsidR="00F002B8" w:rsidRPr="0062440B">
        <w:rPr>
          <w:rFonts w:hint="eastAsia"/>
          <w:color w:val="auto"/>
          <w:sz w:val="22"/>
          <w:szCs w:val="22"/>
        </w:rPr>
        <w:t>Company sh</w:t>
      </w:r>
      <w:r w:rsidR="0062440B" w:rsidRPr="0062440B">
        <w:rPr>
          <w:rFonts w:hint="eastAsia"/>
          <w:color w:val="auto"/>
          <w:sz w:val="22"/>
          <w:szCs w:val="22"/>
        </w:rPr>
        <w:t>all</w:t>
      </w:r>
      <w:r w:rsidR="00F002B8" w:rsidRPr="0062440B">
        <w:rPr>
          <w:rFonts w:hint="eastAsia"/>
          <w:color w:val="auto"/>
          <w:sz w:val="22"/>
          <w:szCs w:val="22"/>
        </w:rPr>
        <w:t xml:space="preserve"> report to the </w:t>
      </w:r>
      <w:r w:rsidR="0062440B" w:rsidRPr="0062440B">
        <w:rPr>
          <w:rFonts w:hint="eastAsia"/>
          <w:color w:val="auto"/>
          <w:sz w:val="22"/>
          <w:szCs w:val="22"/>
        </w:rPr>
        <w:t xml:space="preserve">regulation </w:t>
      </w:r>
      <w:r w:rsidR="00F002B8" w:rsidRPr="0062440B">
        <w:rPr>
          <w:rFonts w:hint="eastAsia"/>
          <w:color w:val="auto"/>
          <w:sz w:val="22"/>
          <w:szCs w:val="22"/>
        </w:rPr>
        <w:t>Department of CITY prior to do trimming</w:t>
      </w:r>
      <w:r w:rsidR="00272443" w:rsidRPr="0062440B">
        <w:rPr>
          <w:rFonts w:hint="eastAsia"/>
          <w:color w:val="auto"/>
          <w:sz w:val="22"/>
          <w:szCs w:val="22"/>
        </w:rPr>
        <w:t xml:space="preserve"> so as to get the approval</w:t>
      </w:r>
      <w:r w:rsidR="00F002B8" w:rsidRPr="0062440B">
        <w:rPr>
          <w:rFonts w:hint="eastAsia"/>
          <w:color w:val="auto"/>
          <w:sz w:val="22"/>
          <w:szCs w:val="22"/>
        </w:rPr>
        <w:t xml:space="preserve">. </w:t>
      </w:r>
      <w:r w:rsidR="0052796B" w:rsidRPr="00905F66">
        <w:rPr>
          <w:rFonts w:eastAsia="Times New Roman"/>
          <w:sz w:val="22"/>
          <w:szCs w:val="22"/>
        </w:rPr>
        <w:t xml:space="preserve">If trees or shrubs create a safety hazard, the Company is empowered to </w:t>
      </w:r>
      <w:r w:rsidR="0052796B" w:rsidRPr="0062440B">
        <w:rPr>
          <w:rFonts w:eastAsia="Times New Roman"/>
          <w:sz w:val="22"/>
          <w:szCs w:val="22"/>
        </w:rPr>
        <w:t>remove</w:t>
      </w:r>
      <w:r w:rsidR="0062440B">
        <w:rPr>
          <w:rFonts w:eastAsia="Times New Roman"/>
          <w:sz w:val="22"/>
          <w:szCs w:val="22"/>
        </w:rPr>
        <w:t xml:space="preserve"> </w:t>
      </w:r>
      <w:r w:rsidR="0062440B" w:rsidRPr="0062440B">
        <w:rPr>
          <w:sz w:val="22"/>
          <w:szCs w:val="22"/>
        </w:rPr>
        <w:t>them</w:t>
      </w:r>
      <w:r w:rsidR="00D360FA" w:rsidRPr="00905F66">
        <w:rPr>
          <w:rFonts w:eastAsia="Times New Roman"/>
          <w:sz w:val="22"/>
          <w:szCs w:val="22"/>
        </w:rPr>
        <w:t xml:space="preserve"> and paying reasonable permit fees</w:t>
      </w:r>
      <w:r w:rsidR="0062440B">
        <w:rPr>
          <w:rFonts w:ascii="SimSun" w:hAnsi="SimSun" w:hint="eastAsia"/>
          <w:sz w:val="22"/>
          <w:szCs w:val="22"/>
        </w:rPr>
        <w:t>。</w:t>
      </w:r>
    </w:p>
    <w:p w14:paraId="5479E796" w14:textId="77777777" w:rsidR="0040293D" w:rsidRPr="0040293D" w:rsidRDefault="0040293D" w:rsidP="0052796B">
      <w:pPr>
        <w:rPr>
          <w:sz w:val="16"/>
          <w:szCs w:val="16"/>
        </w:rPr>
      </w:pPr>
    </w:p>
    <w:p w14:paraId="10CF3542" w14:textId="2D4D5456" w:rsidR="0052796B" w:rsidRPr="00BE4BE2" w:rsidRDefault="0052796B" w:rsidP="0062440B">
      <w:pPr>
        <w:rPr>
          <w:rFonts w:eastAsia="Times New Roman"/>
          <w:sz w:val="22"/>
          <w:szCs w:val="22"/>
        </w:rPr>
      </w:pPr>
      <w:r w:rsidRPr="00905F66">
        <w:rPr>
          <w:rFonts w:hint="eastAsia"/>
          <w:sz w:val="22"/>
          <w:szCs w:val="22"/>
        </w:rPr>
        <w:t>公司可以对城市公共地面和公共通道上所有的树木和灌木进行修剪，达到公司认为必须避免干扰任何运输设施正常施工、运营、维修及维护的程度</w:t>
      </w:r>
      <w:r w:rsidR="0062440B">
        <w:rPr>
          <w:rFonts w:hint="eastAsia"/>
          <w:sz w:val="22"/>
          <w:szCs w:val="22"/>
        </w:rPr>
        <w:t>。</w:t>
      </w:r>
      <w:r w:rsidRPr="00905F66">
        <w:rPr>
          <w:rFonts w:hint="eastAsia"/>
          <w:sz w:val="22"/>
          <w:szCs w:val="22"/>
        </w:rPr>
        <w:t>公司由此产生的任何责任均应以避免对城市造成损害为条件。</w:t>
      </w:r>
      <w:r w:rsidR="00817C23" w:rsidRPr="0062440B">
        <w:rPr>
          <w:rFonts w:hint="eastAsia"/>
          <w:color w:val="auto"/>
          <w:sz w:val="22"/>
          <w:szCs w:val="22"/>
        </w:rPr>
        <w:t>修剪前应报城市绿化部门批准。</w:t>
      </w:r>
      <w:r w:rsidR="0062440B" w:rsidRPr="00BE4BE2">
        <w:rPr>
          <w:rFonts w:ascii="SimSun" w:hAnsi="SimSun" w:cs="SimSun" w:hint="eastAsia"/>
          <w:sz w:val="22"/>
          <w:szCs w:val="22"/>
        </w:rPr>
        <w:t>如果树木或灌木造成安全隐患，公司有权将其移除并支付合理的许可费用。</w:t>
      </w:r>
    </w:p>
    <w:p w14:paraId="36E63CBD" w14:textId="77777777" w:rsidR="00BE4BE2" w:rsidRDefault="00BE4BE2" w:rsidP="0052796B">
      <w:pPr>
        <w:spacing w:after="120"/>
        <w:rPr>
          <w:rFonts w:eastAsia="Times New Roman"/>
          <w:b/>
          <w:sz w:val="22"/>
          <w:szCs w:val="22"/>
        </w:rPr>
      </w:pPr>
    </w:p>
    <w:p w14:paraId="1B910C77" w14:textId="77777777" w:rsidR="00BE4BE2" w:rsidRDefault="00BE4BE2" w:rsidP="0052796B">
      <w:pPr>
        <w:spacing w:after="120"/>
        <w:rPr>
          <w:rFonts w:eastAsia="Times New Roman"/>
          <w:b/>
          <w:sz w:val="22"/>
          <w:szCs w:val="22"/>
        </w:rPr>
      </w:pPr>
    </w:p>
    <w:p w14:paraId="783AE8C9" w14:textId="2B4F482F" w:rsidR="0052796B" w:rsidRPr="00905F66" w:rsidRDefault="0052796B" w:rsidP="0052796B">
      <w:pPr>
        <w:spacing w:after="120"/>
        <w:rPr>
          <w:b/>
          <w:sz w:val="22"/>
          <w:szCs w:val="22"/>
        </w:rPr>
      </w:pPr>
      <w:r w:rsidRPr="00905F66">
        <w:rPr>
          <w:rFonts w:eastAsia="Times New Roman"/>
          <w:b/>
          <w:sz w:val="22"/>
          <w:szCs w:val="22"/>
        </w:rPr>
        <w:t>SECTION IX. - FORCE MAJEURE</w:t>
      </w:r>
    </w:p>
    <w:p w14:paraId="07014FA0" w14:textId="274A07F3" w:rsidR="0052796B" w:rsidRPr="00E107CD" w:rsidRDefault="0052796B" w:rsidP="00E107CD">
      <w:pPr>
        <w:rPr>
          <w:rFonts w:ascii="Microsoft YaHei UI Light" w:eastAsia="Microsoft YaHei UI Light" w:hAnsi="Microsoft YaHei UI Light"/>
          <w:b/>
          <w:sz w:val="22"/>
          <w:szCs w:val="22"/>
        </w:rPr>
      </w:pPr>
      <w:r w:rsidRPr="00E107CD">
        <w:rPr>
          <w:rFonts w:ascii="Microsoft YaHei UI Light" w:eastAsia="Microsoft YaHei UI Light" w:hAnsi="Microsoft YaHei UI Light" w:hint="eastAsia"/>
          <w:b/>
          <w:sz w:val="22"/>
          <w:szCs w:val="22"/>
        </w:rPr>
        <w:t>第</w:t>
      </w:r>
      <w:r w:rsidRPr="0040293D">
        <w:rPr>
          <w:rFonts w:ascii="Arial" w:eastAsia="Microsoft YaHei UI Light" w:hAnsi="Arial" w:cs="Arial"/>
          <w:b/>
          <w:sz w:val="22"/>
          <w:szCs w:val="22"/>
        </w:rPr>
        <w:t>9</w:t>
      </w:r>
      <w:r w:rsidRPr="00E107CD">
        <w:rPr>
          <w:rFonts w:ascii="Microsoft YaHei UI Light" w:eastAsia="Microsoft YaHei UI Light" w:hAnsi="Microsoft YaHei UI Light" w:hint="eastAsia"/>
          <w:b/>
          <w:sz w:val="22"/>
          <w:szCs w:val="22"/>
        </w:rPr>
        <w:t>章</w:t>
      </w:r>
      <w:r w:rsidRPr="00E107CD">
        <w:rPr>
          <w:rFonts w:ascii="Microsoft YaHei UI Light" w:eastAsia="Microsoft YaHei UI Light" w:hAnsi="Microsoft YaHei UI Light"/>
          <w:b/>
          <w:sz w:val="22"/>
          <w:szCs w:val="22"/>
        </w:rPr>
        <w:t xml:space="preserve">        </w:t>
      </w:r>
      <w:r w:rsidRPr="00E107CD">
        <w:rPr>
          <w:rFonts w:ascii="Microsoft YaHei UI Light" w:eastAsia="Microsoft YaHei UI Light" w:hAnsi="Microsoft YaHei UI Light" w:hint="eastAsia"/>
          <w:b/>
          <w:sz w:val="22"/>
          <w:szCs w:val="22"/>
          <w:u w:val="single"/>
        </w:rPr>
        <w:t>不可抗力</w:t>
      </w:r>
    </w:p>
    <w:p w14:paraId="5858501E" w14:textId="77777777" w:rsidR="0052796B" w:rsidRPr="00905F66" w:rsidRDefault="0052796B" w:rsidP="0052796B">
      <w:pPr>
        <w:ind w:firstLine="240"/>
        <w:rPr>
          <w:b/>
          <w:sz w:val="22"/>
          <w:szCs w:val="22"/>
        </w:rPr>
      </w:pPr>
    </w:p>
    <w:p w14:paraId="4F066211" w14:textId="77777777" w:rsidR="0052796B" w:rsidRPr="00905F66" w:rsidRDefault="0052796B" w:rsidP="0052796B">
      <w:pPr>
        <w:spacing w:after="120"/>
        <w:rPr>
          <w:rFonts w:eastAsia="Times New Roman"/>
          <w:sz w:val="22"/>
          <w:szCs w:val="22"/>
        </w:rPr>
      </w:pPr>
      <w:r w:rsidRPr="00905F66">
        <w:rPr>
          <w:rFonts w:eastAsia="Times New Roman"/>
          <w:sz w:val="22"/>
          <w:szCs w:val="22"/>
        </w:rPr>
        <w:t>None of the parties hereto shall be in breach of its obligations under this Agreement unless it is resulting from occurrence of an Event of Force Majeure. An Event of force Majeure shall mean an event which is beyond the control or ability of the party affected to prevent avoid or remove and which shall include:</w:t>
      </w:r>
    </w:p>
    <w:p w14:paraId="42ED17D8" w14:textId="77777777" w:rsidR="0052796B" w:rsidRPr="00905F66" w:rsidRDefault="0052796B" w:rsidP="0052796B">
      <w:pPr>
        <w:spacing w:after="120"/>
        <w:ind w:firstLine="720"/>
        <w:rPr>
          <w:rFonts w:eastAsia="Times New Roman"/>
          <w:sz w:val="22"/>
          <w:szCs w:val="22"/>
        </w:rPr>
      </w:pPr>
      <w:r w:rsidRPr="00905F66">
        <w:rPr>
          <w:rFonts w:eastAsia="Times New Roman"/>
          <w:sz w:val="22"/>
          <w:szCs w:val="22"/>
        </w:rPr>
        <w:t xml:space="preserve">(a) War </w:t>
      </w:r>
      <w:proofErr w:type="gramStart"/>
      <w:r w:rsidRPr="00905F66">
        <w:rPr>
          <w:rFonts w:eastAsia="Times New Roman"/>
          <w:sz w:val="22"/>
          <w:szCs w:val="22"/>
        </w:rPr>
        <w:t>( whether</w:t>
      </w:r>
      <w:proofErr w:type="gramEnd"/>
      <w:r w:rsidRPr="00905F66">
        <w:rPr>
          <w:rFonts w:eastAsia="Times New Roman"/>
          <w:sz w:val="22"/>
          <w:szCs w:val="22"/>
        </w:rPr>
        <w:t xml:space="preserve"> declared or not), hostilities, invasion, armed conflict, act of foreign enemy, insurrection, strike, revolution or usurped power.</w:t>
      </w:r>
    </w:p>
    <w:p w14:paraId="1CB88200" w14:textId="4648DAF5" w:rsidR="0052796B" w:rsidRPr="00905F66" w:rsidRDefault="0052796B" w:rsidP="0052796B">
      <w:pPr>
        <w:spacing w:after="120"/>
        <w:ind w:firstLine="720"/>
        <w:rPr>
          <w:rFonts w:eastAsia="Times New Roman"/>
          <w:sz w:val="22"/>
          <w:szCs w:val="22"/>
        </w:rPr>
      </w:pPr>
      <w:r w:rsidRPr="00905F66">
        <w:rPr>
          <w:rFonts w:eastAsia="Times New Roman"/>
          <w:sz w:val="22"/>
          <w:szCs w:val="22"/>
        </w:rPr>
        <w:t>(b) Nuclear explosion, radioactive or chemical contamination or ionizing radia</w:t>
      </w:r>
      <w:r w:rsidRPr="00BE4BE2">
        <w:rPr>
          <w:rFonts w:eastAsia="Times New Roman"/>
          <w:sz w:val="22"/>
          <w:szCs w:val="22"/>
        </w:rPr>
        <w:t>t</w:t>
      </w:r>
      <w:r w:rsidR="00BE4BE2" w:rsidRPr="00BE4BE2">
        <w:rPr>
          <w:sz w:val="22"/>
          <w:szCs w:val="22"/>
        </w:rPr>
        <w:t>ion</w:t>
      </w:r>
      <w:r w:rsidRPr="00905F66">
        <w:rPr>
          <w:rFonts w:eastAsia="Times New Roman"/>
          <w:sz w:val="22"/>
          <w:szCs w:val="22"/>
        </w:rPr>
        <w:t>.</w:t>
      </w:r>
    </w:p>
    <w:p w14:paraId="6D600D3E" w14:textId="5FA07955" w:rsidR="0052796B" w:rsidRPr="00905F66" w:rsidRDefault="0052796B" w:rsidP="0052796B">
      <w:pPr>
        <w:spacing w:after="120"/>
        <w:ind w:firstLine="720"/>
        <w:rPr>
          <w:rFonts w:eastAsia="Times New Roman"/>
          <w:sz w:val="22"/>
          <w:szCs w:val="22"/>
        </w:rPr>
      </w:pPr>
      <w:r w:rsidRPr="00905F66">
        <w:rPr>
          <w:rFonts w:eastAsia="Times New Roman"/>
          <w:sz w:val="22"/>
          <w:szCs w:val="22"/>
        </w:rPr>
        <w:t>(c) Acts of terrorism, sabotage or criminal damage.</w:t>
      </w:r>
    </w:p>
    <w:p w14:paraId="18E8FC29" w14:textId="7F69A7BE" w:rsidR="0052796B" w:rsidRPr="00905F66" w:rsidRDefault="0052796B" w:rsidP="0052796B">
      <w:pPr>
        <w:spacing w:after="120"/>
        <w:ind w:firstLine="720"/>
        <w:rPr>
          <w:rFonts w:eastAsia="Times New Roman"/>
          <w:sz w:val="22"/>
          <w:szCs w:val="22"/>
        </w:rPr>
      </w:pPr>
      <w:r w:rsidRPr="00905F66">
        <w:rPr>
          <w:rFonts w:eastAsia="Times New Roman"/>
          <w:sz w:val="22"/>
          <w:szCs w:val="22"/>
        </w:rPr>
        <w:t>(d) Natural catastrophes including but not limited to earth</w:t>
      </w:r>
      <w:r w:rsidR="008012AC">
        <w:rPr>
          <w:rFonts w:eastAsia="Times New Roman"/>
          <w:sz w:val="22"/>
          <w:szCs w:val="22"/>
        </w:rPr>
        <w:t>quakes, floods and exceptional</w:t>
      </w:r>
      <w:r w:rsidRPr="00905F66">
        <w:rPr>
          <w:rFonts w:eastAsia="Times New Roman"/>
          <w:sz w:val="22"/>
          <w:szCs w:val="22"/>
        </w:rPr>
        <w:t xml:space="preserve"> inclement weather and subterranean spontaneous combustion.</w:t>
      </w:r>
    </w:p>
    <w:p w14:paraId="3D1E7574" w14:textId="64571639" w:rsidR="0052796B" w:rsidRPr="00905F66" w:rsidRDefault="0052796B" w:rsidP="0052796B">
      <w:pPr>
        <w:spacing w:after="120"/>
        <w:ind w:firstLine="720"/>
        <w:rPr>
          <w:rFonts w:eastAsia="Times New Roman"/>
          <w:sz w:val="22"/>
          <w:szCs w:val="22"/>
        </w:rPr>
      </w:pPr>
      <w:r w:rsidRPr="00905F66">
        <w:rPr>
          <w:rFonts w:eastAsia="Times New Roman"/>
          <w:sz w:val="22"/>
          <w:szCs w:val="22"/>
        </w:rPr>
        <w:t>(</w:t>
      </w:r>
      <w:r w:rsidR="0028792A">
        <w:rPr>
          <w:rFonts w:ascii="SimSun" w:hAnsi="SimSun" w:hint="eastAsia"/>
          <w:sz w:val="22"/>
          <w:szCs w:val="22"/>
        </w:rPr>
        <w:t>e</w:t>
      </w:r>
      <w:r w:rsidRPr="00905F66">
        <w:rPr>
          <w:rFonts w:eastAsia="Times New Roman"/>
          <w:sz w:val="22"/>
          <w:szCs w:val="22"/>
        </w:rPr>
        <w:t>) Pressure waves caused by aircraft or other aerial devices traveling at sonic or supersonic speeds.</w:t>
      </w:r>
    </w:p>
    <w:p w14:paraId="548CC4B2" w14:textId="77777777" w:rsidR="0052796B" w:rsidRPr="00905F66" w:rsidRDefault="0052796B" w:rsidP="0052796B">
      <w:pPr>
        <w:rPr>
          <w:sz w:val="22"/>
          <w:szCs w:val="22"/>
        </w:rPr>
      </w:pPr>
      <w:r w:rsidRPr="00905F66">
        <w:rPr>
          <w:sz w:val="22"/>
          <w:szCs w:val="22"/>
        </w:rPr>
        <w:t xml:space="preserve">              </w:t>
      </w:r>
      <w:r w:rsidRPr="00905F66">
        <w:rPr>
          <w:sz w:val="22"/>
          <w:szCs w:val="22"/>
          <w:u w:val="single"/>
        </w:rPr>
        <w:t xml:space="preserve"> </w:t>
      </w:r>
      <w:r w:rsidRPr="00905F66">
        <w:rPr>
          <w:rFonts w:hint="eastAsia"/>
          <w:sz w:val="22"/>
          <w:szCs w:val="22"/>
          <w:u w:val="single"/>
        </w:rPr>
        <w:t>按本协议，协议中任何一方均不应违背各自承担的义务，但因不可抗力事件的发生而引起的后果除外。不可抗力事件是指该事件超出受影响一方的控制范围或能力范围，不可避免或消除，一般包括</w:t>
      </w:r>
      <w:r w:rsidRPr="00905F66">
        <w:rPr>
          <w:rFonts w:hint="eastAsia"/>
          <w:sz w:val="22"/>
          <w:szCs w:val="22"/>
        </w:rPr>
        <w:t>：</w:t>
      </w:r>
    </w:p>
    <w:p w14:paraId="3762CD89" w14:textId="77777777" w:rsidR="0052796B" w:rsidRPr="00905F66" w:rsidRDefault="0052796B" w:rsidP="0052796B">
      <w:pPr>
        <w:rPr>
          <w:sz w:val="22"/>
          <w:szCs w:val="22"/>
        </w:rPr>
      </w:pPr>
    </w:p>
    <w:p w14:paraId="6473D7AF" w14:textId="385BA51E" w:rsidR="0052796B" w:rsidRPr="00905F66" w:rsidRDefault="0052796B" w:rsidP="0052796B">
      <w:pPr>
        <w:rPr>
          <w:sz w:val="22"/>
          <w:szCs w:val="22"/>
        </w:rPr>
      </w:pPr>
      <w:r w:rsidRPr="00905F66">
        <w:rPr>
          <w:sz w:val="22"/>
          <w:szCs w:val="22"/>
        </w:rPr>
        <w:t xml:space="preserve">      </w:t>
      </w:r>
      <w:r w:rsidRPr="00905F66">
        <w:rPr>
          <w:rFonts w:hint="eastAsia"/>
          <w:sz w:val="22"/>
          <w:szCs w:val="22"/>
        </w:rPr>
        <w:t>（</w:t>
      </w:r>
      <w:r w:rsidRPr="00905F66">
        <w:rPr>
          <w:sz w:val="22"/>
          <w:szCs w:val="22"/>
        </w:rPr>
        <w:t>a</w:t>
      </w:r>
      <w:r w:rsidRPr="00905F66">
        <w:rPr>
          <w:rFonts w:hint="eastAsia"/>
          <w:sz w:val="22"/>
          <w:szCs w:val="22"/>
        </w:rPr>
        <w:t>）战争（无论宣战与否）、敌对行为、外敌入侵、武装冲突、外敌行为、内乱、罢工、革命或篡权。</w:t>
      </w:r>
    </w:p>
    <w:p w14:paraId="4B264963" w14:textId="571B1751" w:rsidR="0052796B" w:rsidRPr="00905F66" w:rsidRDefault="0052796B" w:rsidP="0052796B">
      <w:pPr>
        <w:rPr>
          <w:sz w:val="22"/>
          <w:szCs w:val="22"/>
        </w:rPr>
      </w:pPr>
      <w:r w:rsidRPr="00905F66">
        <w:rPr>
          <w:sz w:val="22"/>
          <w:szCs w:val="22"/>
        </w:rPr>
        <w:t xml:space="preserve">      </w:t>
      </w:r>
      <w:r w:rsidRPr="00905F66">
        <w:rPr>
          <w:rFonts w:hint="eastAsia"/>
          <w:sz w:val="22"/>
          <w:szCs w:val="22"/>
        </w:rPr>
        <w:t>（</w:t>
      </w:r>
      <w:r w:rsidRPr="00905F66">
        <w:rPr>
          <w:sz w:val="22"/>
          <w:szCs w:val="22"/>
        </w:rPr>
        <w:t>b</w:t>
      </w:r>
      <w:r w:rsidRPr="00905F66">
        <w:rPr>
          <w:rFonts w:hint="eastAsia"/>
          <w:sz w:val="22"/>
          <w:szCs w:val="22"/>
        </w:rPr>
        <w:t>）核爆炸、放射性或化学污染、或电离辐射危害。</w:t>
      </w:r>
    </w:p>
    <w:p w14:paraId="16DA3BA0" w14:textId="1189F3B4" w:rsidR="0052796B" w:rsidRPr="00905F66" w:rsidRDefault="0052796B" w:rsidP="0052796B">
      <w:pPr>
        <w:rPr>
          <w:sz w:val="22"/>
          <w:szCs w:val="22"/>
        </w:rPr>
      </w:pPr>
      <w:r w:rsidRPr="00905F66">
        <w:rPr>
          <w:sz w:val="22"/>
          <w:szCs w:val="22"/>
        </w:rPr>
        <w:t xml:space="preserve">      </w:t>
      </w:r>
      <w:r w:rsidRPr="00905F66">
        <w:rPr>
          <w:rFonts w:hint="eastAsia"/>
          <w:sz w:val="22"/>
          <w:szCs w:val="22"/>
        </w:rPr>
        <w:t>（</w:t>
      </w:r>
      <w:r w:rsidRPr="00905F66">
        <w:rPr>
          <w:sz w:val="22"/>
          <w:szCs w:val="22"/>
        </w:rPr>
        <w:t>c</w:t>
      </w:r>
      <w:r w:rsidRPr="00905F66">
        <w:rPr>
          <w:rFonts w:hint="eastAsia"/>
          <w:sz w:val="22"/>
          <w:szCs w:val="22"/>
        </w:rPr>
        <w:t>）恐怖主义行为、蓄意破坏或刑事损害。</w:t>
      </w:r>
    </w:p>
    <w:p w14:paraId="4D2E28BD" w14:textId="406381F7" w:rsidR="0052796B" w:rsidRPr="00905F66" w:rsidRDefault="0052796B" w:rsidP="0052796B">
      <w:pPr>
        <w:rPr>
          <w:sz w:val="22"/>
          <w:szCs w:val="22"/>
        </w:rPr>
      </w:pPr>
      <w:r w:rsidRPr="00905F66">
        <w:rPr>
          <w:sz w:val="22"/>
          <w:szCs w:val="22"/>
        </w:rPr>
        <w:t xml:space="preserve">      </w:t>
      </w:r>
      <w:r w:rsidRPr="00905F66">
        <w:rPr>
          <w:rFonts w:hint="eastAsia"/>
          <w:sz w:val="22"/>
          <w:szCs w:val="22"/>
        </w:rPr>
        <w:t>（</w:t>
      </w:r>
      <w:r w:rsidRPr="00905F66">
        <w:rPr>
          <w:sz w:val="22"/>
          <w:szCs w:val="22"/>
        </w:rPr>
        <w:t>d</w:t>
      </w:r>
      <w:r w:rsidRPr="00905F66">
        <w:rPr>
          <w:rFonts w:hint="eastAsia"/>
          <w:sz w:val="22"/>
          <w:szCs w:val="22"/>
        </w:rPr>
        <w:t>）包括不仅仅限于地震的自然灾害、洪灾、异常恶劣天气及地下自燃灾害。</w:t>
      </w:r>
    </w:p>
    <w:p w14:paraId="7EDDBCAA" w14:textId="62E03FC0" w:rsidR="0052796B" w:rsidRPr="00905F66" w:rsidRDefault="0052796B" w:rsidP="0052796B">
      <w:pPr>
        <w:rPr>
          <w:sz w:val="22"/>
          <w:szCs w:val="22"/>
        </w:rPr>
      </w:pPr>
      <w:r w:rsidRPr="00905F66">
        <w:rPr>
          <w:sz w:val="22"/>
          <w:szCs w:val="22"/>
        </w:rPr>
        <w:t xml:space="preserve">      </w:t>
      </w:r>
      <w:r w:rsidRPr="00905F66">
        <w:rPr>
          <w:rFonts w:hint="eastAsia"/>
          <w:sz w:val="22"/>
          <w:szCs w:val="22"/>
        </w:rPr>
        <w:t>（</w:t>
      </w:r>
      <w:r w:rsidRPr="00905F66">
        <w:rPr>
          <w:sz w:val="22"/>
          <w:szCs w:val="22"/>
        </w:rPr>
        <w:t>e</w:t>
      </w:r>
      <w:r w:rsidRPr="00905F66">
        <w:rPr>
          <w:rFonts w:hint="eastAsia"/>
          <w:sz w:val="22"/>
          <w:szCs w:val="22"/>
        </w:rPr>
        <w:t>）由以音速或超音速运行的飞机或其他航空设备导致的压力波。</w:t>
      </w:r>
    </w:p>
    <w:p w14:paraId="1B9BB614" w14:textId="77777777" w:rsidR="0052796B" w:rsidRPr="00905F66" w:rsidRDefault="0052796B" w:rsidP="0052796B">
      <w:pPr>
        <w:rPr>
          <w:sz w:val="22"/>
          <w:szCs w:val="22"/>
        </w:rPr>
      </w:pPr>
    </w:p>
    <w:p w14:paraId="3FA4DB88" w14:textId="77777777" w:rsidR="0052796B" w:rsidRPr="00905F66" w:rsidRDefault="0052796B" w:rsidP="0052796B">
      <w:pPr>
        <w:rPr>
          <w:sz w:val="22"/>
          <w:szCs w:val="22"/>
        </w:rPr>
      </w:pPr>
    </w:p>
    <w:p w14:paraId="3286C813" w14:textId="77777777" w:rsidR="0052796B" w:rsidRPr="00905F66" w:rsidRDefault="0052796B" w:rsidP="0052796B">
      <w:pPr>
        <w:rPr>
          <w:rFonts w:eastAsia="Times New Roman"/>
          <w:sz w:val="22"/>
          <w:szCs w:val="22"/>
        </w:rPr>
      </w:pPr>
      <w:r w:rsidRPr="00905F66">
        <w:rPr>
          <w:rFonts w:eastAsia="Times New Roman"/>
          <w:b/>
          <w:sz w:val="22"/>
          <w:szCs w:val="22"/>
        </w:rPr>
        <w:t xml:space="preserve">SECTION X. - </w:t>
      </w:r>
      <w:r w:rsidRPr="00905F66">
        <w:rPr>
          <w:rFonts w:eastAsia="Times New Roman"/>
          <w:b/>
          <w:sz w:val="22"/>
          <w:szCs w:val="22"/>
          <w:u w:val="single"/>
        </w:rPr>
        <w:t>INDEMNIFICATION</w:t>
      </w:r>
      <w:r w:rsidRPr="00905F66">
        <w:rPr>
          <w:rFonts w:eastAsia="Times New Roman"/>
          <w:b/>
          <w:sz w:val="22"/>
          <w:szCs w:val="22"/>
        </w:rPr>
        <w:t>.</w:t>
      </w:r>
    </w:p>
    <w:p w14:paraId="77B6484E" w14:textId="6B30FAA2" w:rsidR="0052796B" w:rsidRPr="00905F66" w:rsidRDefault="0052796B" w:rsidP="0052796B">
      <w:pPr>
        <w:rPr>
          <w:b/>
          <w:sz w:val="22"/>
          <w:szCs w:val="22"/>
          <w:u w:val="single"/>
        </w:rPr>
      </w:pPr>
      <w:r w:rsidRPr="00905F66">
        <w:rPr>
          <w:rFonts w:hint="eastAsia"/>
          <w:b/>
          <w:sz w:val="22"/>
          <w:szCs w:val="22"/>
        </w:rPr>
        <w:t>第</w:t>
      </w:r>
      <w:r w:rsidRPr="0040293D">
        <w:rPr>
          <w:rFonts w:ascii="Arial" w:hAnsi="Arial" w:cs="Arial"/>
          <w:b/>
          <w:sz w:val="22"/>
          <w:szCs w:val="22"/>
        </w:rPr>
        <w:t>10</w:t>
      </w:r>
      <w:r w:rsidRPr="00905F66">
        <w:rPr>
          <w:rFonts w:hint="eastAsia"/>
          <w:b/>
          <w:sz w:val="22"/>
          <w:szCs w:val="22"/>
        </w:rPr>
        <w:t>章</w:t>
      </w:r>
      <w:r w:rsidRPr="00905F66">
        <w:rPr>
          <w:b/>
          <w:sz w:val="22"/>
          <w:szCs w:val="22"/>
        </w:rPr>
        <w:t xml:space="preserve">        </w:t>
      </w:r>
      <w:r w:rsidRPr="00905F66">
        <w:rPr>
          <w:rFonts w:hint="eastAsia"/>
          <w:b/>
          <w:sz w:val="22"/>
          <w:szCs w:val="22"/>
          <w:u w:val="single"/>
        </w:rPr>
        <w:t>赔偿</w:t>
      </w:r>
    </w:p>
    <w:p w14:paraId="2BDF6897" w14:textId="40BFA0D2" w:rsidR="00831F9B" w:rsidRDefault="00831F9B" w:rsidP="0052796B">
      <w:pPr>
        <w:rPr>
          <w:rFonts w:eastAsia="Times New Roman"/>
          <w:sz w:val="22"/>
          <w:szCs w:val="22"/>
        </w:rPr>
      </w:pPr>
    </w:p>
    <w:p w14:paraId="2AE65F6F" w14:textId="6885413D" w:rsidR="0052796B" w:rsidRDefault="0028792A" w:rsidP="0052796B">
      <w:pPr>
        <w:rPr>
          <w:rFonts w:eastAsia="Times New Roman"/>
          <w:sz w:val="22"/>
          <w:szCs w:val="22"/>
        </w:rPr>
      </w:pPr>
      <w:r>
        <w:rPr>
          <w:rFonts w:eastAsia="Times New Roman"/>
          <w:b/>
          <w:sz w:val="22"/>
          <w:szCs w:val="22"/>
        </w:rPr>
        <w:tab/>
      </w:r>
      <w:r w:rsidR="008C0385">
        <w:rPr>
          <w:rFonts w:eastAsia="Times New Roman"/>
          <w:b/>
          <w:sz w:val="22"/>
          <w:szCs w:val="22"/>
        </w:rPr>
        <w:t>10</w:t>
      </w:r>
      <w:r w:rsidR="0052796B" w:rsidRPr="00E107CD">
        <w:rPr>
          <w:rFonts w:eastAsia="Times New Roman"/>
          <w:b/>
          <w:sz w:val="22"/>
          <w:szCs w:val="22"/>
        </w:rPr>
        <w:t>.1</w:t>
      </w:r>
      <w:r w:rsidR="0052796B" w:rsidRPr="00E107CD">
        <w:rPr>
          <w:rFonts w:eastAsia="Times New Roman"/>
          <w:b/>
          <w:sz w:val="22"/>
          <w:szCs w:val="22"/>
        </w:rPr>
        <w:tab/>
      </w:r>
      <w:r>
        <w:rPr>
          <w:rFonts w:eastAsia="Times New Roman"/>
          <w:b/>
          <w:sz w:val="22"/>
          <w:szCs w:val="22"/>
        </w:rPr>
        <w:tab/>
      </w:r>
      <w:r w:rsidR="0052796B" w:rsidRPr="00905F66">
        <w:rPr>
          <w:rFonts w:eastAsia="Times New Roman"/>
          <w:b/>
          <w:sz w:val="22"/>
          <w:szCs w:val="22"/>
          <w:u w:val="single"/>
        </w:rPr>
        <w:t>Indemnity of CITY</w:t>
      </w:r>
      <w:r w:rsidR="0052796B" w:rsidRPr="00905F66">
        <w:rPr>
          <w:rFonts w:eastAsia="Times New Roman"/>
          <w:sz w:val="22"/>
          <w:szCs w:val="22"/>
        </w:rPr>
        <w:t xml:space="preserve">.  Company shall indemnify, keep and hold the CITY free and harmless from any and all liability on account of injury to persons or damage to property occasioned by the construction, maintenance, repair, inspection, the issuance of permits, or the operation of the Transportation Facilities located in the Public Grounds and Public Ways.  The CITY shall not be indemnified for losses or claims occasioned through its own negligence except for losses or claims arising out of or alleging the CITY's negligence as to the issuance of permits for, or inspection of, Company's plans or work.  The CITY shall not be indemnified if the injury or damage results from the performance in a proper manner, of acts reasonably deemed hazardous by Company, and such performance is nevertheless ordered or directed by CITY after notice of Company's determination. The Company shall maintain commercial insurance in accordance with ASTM International </w:t>
      </w:r>
      <w:r w:rsidR="00831F9B">
        <w:rPr>
          <w:rFonts w:eastAsia="Times New Roman"/>
          <w:sz w:val="22"/>
          <w:szCs w:val="22"/>
        </w:rPr>
        <w:t xml:space="preserve">standard </w:t>
      </w:r>
      <w:r w:rsidR="0052796B" w:rsidRPr="00905F66">
        <w:rPr>
          <w:rFonts w:eastAsia="Times New Roman"/>
          <w:sz w:val="22"/>
          <w:szCs w:val="22"/>
        </w:rPr>
        <w:t>F24.</w:t>
      </w:r>
    </w:p>
    <w:p w14:paraId="5B24BEBD" w14:textId="77777777" w:rsidR="001B1C8B" w:rsidRPr="001B1C8B" w:rsidRDefault="001B1C8B" w:rsidP="0052796B">
      <w:pPr>
        <w:rPr>
          <w:sz w:val="16"/>
          <w:szCs w:val="16"/>
        </w:rPr>
      </w:pPr>
    </w:p>
    <w:p w14:paraId="74B133EA" w14:textId="0209B0D8" w:rsidR="0052796B" w:rsidRPr="00905F66" w:rsidRDefault="0052796B" w:rsidP="0052796B">
      <w:pPr>
        <w:rPr>
          <w:sz w:val="22"/>
          <w:szCs w:val="22"/>
        </w:rPr>
      </w:pPr>
      <w:r w:rsidRPr="00905F66">
        <w:rPr>
          <w:sz w:val="22"/>
          <w:szCs w:val="22"/>
        </w:rPr>
        <w:t xml:space="preserve">         </w:t>
      </w:r>
      <w:r w:rsidR="0028792A">
        <w:rPr>
          <w:sz w:val="22"/>
          <w:szCs w:val="22"/>
        </w:rPr>
        <w:tab/>
      </w:r>
      <w:r w:rsidRPr="00905F66">
        <w:rPr>
          <w:rFonts w:hint="eastAsia"/>
          <w:b/>
          <w:sz w:val="22"/>
          <w:szCs w:val="22"/>
          <w:u w:val="single"/>
        </w:rPr>
        <w:t>城市的赔偿</w:t>
      </w:r>
      <w:r w:rsidRPr="00905F66">
        <w:rPr>
          <w:rFonts w:hint="eastAsia"/>
          <w:sz w:val="22"/>
          <w:szCs w:val="22"/>
        </w:rPr>
        <w:t>：公司应有偿保护、阻止和避免因施工、维护、维修、检查、签发许可证，或铺设于公共地面和公共通道上的运输设施运行偶发引起的伤人、财物损失而造成任何责任伤害</w:t>
      </w:r>
      <w:r w:rsidR="005C486E">
        <w:rPr>
          <w:rFonts w:hint="eastAsia"/>
          <w:sz w:val="22"/>
          <w:szCs w:val="22"/>
        </w:rPr>
        <w:t>与城市无关</w:t>
      </w:r>
      <w:r w:rsidRPr="00905F66">
        <w:rPr>
          <w:rFonts w:hint="eastAsia"/>
          <w:sz w:val="22"/>
          <w:szCs w:val="22"/>
        </w:rPr>
        <w:t>。城市不应自身过失引发的损失而寻求补偿或索赔</w:t>
      </w:r>
      <w:r w:rsidRPr="00821636">
        <w:rPr>
          <w:rFonts w:hint="eastAsia"/>
          <w:color w:val="auto"/>
          <w:sz w:val="22"/>
          <w:szCs w:val="22"/>
        </w:rPr>
        <w:t>。</w:t>
      </w:r>
      <w:r w:rsidRPr="00905F66">
        <w:rPr>
          <w:rFonts w:hint="eastAsia"/>
          <w:sz w:val="22"/>
          <w:szCs w:val="22"/>
        </w:rPr>
        <w:t>如果伤害或损坏是公司按正确运行方式、合理地认定危害行为而引起的，则城市不应获得补偿。虽然如此，在公司的决定通知下达后，这样的运行仍由城市安排或管理。公司应根据</w:t>
      </w:r>
      <w:r w:rsidR="00831F9B" w:rsidRPr="00905F66">
        <w:rPr>
          <w:sz w:val="22"/>
          <w:szCs w:val="22"/>
        </w:rPr>
        <w:t>ASTM</w:t>
      </w:r>
      <w:r w:rsidRPr="00905F66">
        <w:rPr>
          <w:rFonts w:hint="eastAsia"/>
          <w:sz w:val="22"/>
          <w:szCs w:val="22"/>
        </w:rPr>
        <w:t>国际标准</w:t>
      </w:r>
      <w:r w:rsidR="00831F9B" w:rsidRPr="00905F66">
        <w:rPr>
          <w:sz w:val="22"/>
          <w:szCs w:val="22"/>
        </w:rPr>
        <w:t>F24</w:t>
      </w:r>
      <w:r w:rsidRPr="00905F66">
        <w:rPr>
          <w:rFonts w:hint="eastAsia"/>
          <w:sz w:val="22"/>
          <w:szCs w:val="22"/>
        </w:rPr>
        <w:t>继续保留商业保险。</w:t>
      </w:r>
    </w:p>
    <w:p w14:paraId="4A676872" w14:textId="77777777" w:rsidR="00831F9B" w:rsidRDefault="0052796B" w:rsidP="0052796B">
      <w:pPr>
        <w:rPr>
          <w:rFonts w:eastAsia="Times New Roman"/>
          <w:sz w:val="22"/>
          <w:szCs w:val="22"/>
        </w:rPr>
      </w:pPr>
      <w:r w:rsidRPr="00905F66">
        <w:rPr>
          <w:rFonts w:eastAsia="Times New Roman"/>
          <w:sz w:val="22"/>
          <w:szCs w:val="22"/>
        </w:rPr>
        <w:tab/>
      </w:r>
    </w:p>
    <w:p w14:paraId="4D219ECE" w14:textId="160A9BFE" w:rsidR="0052796B" w:rsidRDefault="0028792A" w:rsidP="0052796B">
      <w:pPr>
        <w:rPr>
          <w:rFonts w:eastAsia="Times New Roman"/>
          <w:sz w:val="22"/>
          <w:szCs w:val="22"/>
        </w:rPr>
      </w:pPr>
      <w:r>
        <w:rPr>
          <w:rFonts w:eastAsia="Times New Roman"/>
          <w:b/>
          <w:sz w:val="22"/>
          <w:szCs w:val="22"/>
        </w:rPr>
        <w:tab/>
      </w:r>
      <w:r w:rsidR="008C0385">
        <w:rPr>
          <w:rFonts w:eastAsia="Times New Roman"/>
          <w:b/>
          <w:sz w:val="22"/>
          <w:szCs w:val="22"/>
        </w:rPr>
        <w:t>10</w:t>
      </w:r>
      <w:r w:rsidR="0052796B" w:rsidRPr="00E107CD">
        <w:rPr>
          <w:rFonts w:eastAsia="Times New Roman"/>
          <w:b/>
          <w:sz w:val="22"/>
          <w:szCs w:val="22"/>
        </w:rPr>
        <w:t>.2</w:t>
      </w:r>
      <w:proofErr w:type="gramStart"/>
      <w:r w:rsidR="0052796B" w:rsidRPr="00E107CD">
        <w:rPr>
          <w:rFonts w:eastAsia="Times New Roman"/>
          <w:b/>
          <w:sz w:val="22"/>
          <w:szCs w:val="22"/>
        </w:rPr>
        <w:tab/>
      </w:r>
      <w:r w:rsidR="008C0385">
        <w:rPr>
          <w:rFonts w:eastAsia="Times New Roman"/>
          <w:b/>
          <w:sz w:val="22"/>
          <w:szCs w:val="22"/>
        </w:rPr>
        <w:t xml:space="preserve">  </w:t>
      </w:r>
      <w:r>
        <w:rPr>
          <w:rFonts w:eastAsia="Times New Roman"/>
          <w:b/>
          <w:sz w:val="22"/>
          <w:szCs w:val="22"/>
        </w:rPr>
        <w:tab/>
      </w:r>
      <w:proofErr w:type="gramEnd"/>
      <w:r w:rsidR="0052796B" w:rsidRPr="00905F66">
        <w:rPr>
          <w:rFonts w:eastAsia="Times New Roman"/>
          <w:b/>
          <w:sz w:val="22"/>
          <w:szCs w:val="22"/>
          <w:u w:val="single"/>
        </w:rPr>
        <w:t>Defense of CITY</w:t>
      </w:r>
      <w:r w:rsidR="0052796B" w:rsidRPr="00905F66">
        <w:rPr>
          <w:rFonts w:eastAsia="Times New Roman"/>
          <w:sz w:val="22"/>
          <w:szCs w:val="22"/>
        </w:rPr>
        <w:t>.  In the event a suit is brought against the CITY under circumstances where this agreement to indemnify applies, Company at its sole cost and expense shall defend the CITY in such suit if written notice thereof is promptly given to Company within a period wherein Company is not prejudiced by lack of such notice.  If Company is required to indemnify and defend, it will thereafter have control of such litigation, but Company may not settle such litigation without the consent of the CITY, which consent shall not be unreasonably withheld.  This section is not, as to third parties, a waiver of any defense or immunity otherwise available to the CITY and Company, in defending any action on behalf of the CITY, shall be entitled to assert in any action every defense or immunity that the CITY could assert in its own behalf.  This franchise agreement shall not be interpreted to constitute a waiver by the CITY of any of its defenses of immunity or limitations on liability under other applicable statutes.</w:t>
      </w:r>
    </w:p>
    <w:p w14:paraId="300F0D48" w14:textId="77777777" w:rsidR="001B1C8B" w:rsidRPr="001B1C8B" w:rsidRDefault="001B1C8B" w:rsidP="0052796B">
      <w:pPr>
        <w:rPr>
          <w:rFonts w:eastAsia="Times New Roman"/>
          <w:sz w:val="16"/>
          <w:szCs w:val="16"/>
        </w:rPr>
      </w:pPr>
    </w:p>
    <w:p w14:paraId="571A4457" w14:textId="707FED8F" w:rsidR="001C395E" w:rsidRPr="00821636" w:rsidRDefault="00831F9B" w:rsidP="0040293D">
      <w:pPr>
        <w:spacing w:after="120"/>
        <w:rPr>
          <w:color w:val="auto"/>
          <w:sz w:val="22"/>
          <w:szCs w:val="22"/>
        </w:rPr>
      </w:pPr>
      <w:r>
        <w:rPr>
          <w:sz w:val="22"/>
          <w:szCs w:val="22"/>
        </w:rPr>
        <w:t xml:space="preserve">     </w:t>
      </w:r>
      <w:r w:rsidR="008C0385">
        <w:rPr>
          <w:sz w:val="22"/>
          <w:szCs w:val="22"/>
        </w:rPr>
        <w:t xml:space="preserve"> </w:t>
      </w:r>
      <w:r w:rsidR="0028792A">
        <w:rPr>
          <w:sz w:val="22"/>
          <w:szCs w:val="22"/>
        </w:rPr>
        <w:tab/>
        <w:t xml:space="preserve">  </w:t>
      </w:r>
      <w:r w:rsidR="0028792A">
        <w:rPr>
          <w:sz w:val="22"/>
          <w:szCs w:val="22"/>
        </w:rPr>
        <w:tab/>
      </w:r>
      <w:r w:rsidR="0040293D">
        <w:rPr>
          <w:sz w:val="22"/>
          <w:szCs w:val="22"/>
        </w:rPr>
        <w:t xml:space="preserve"> </w:t>
      </w:r>
      <w:r w:rsidR="0052796B" w:rsidRPr="00821636">
        <w:rPr>
          <w:rFonts w:hint="eastAsia"/>
          <w:b/>
          <w:color w:val="auto"/>
          <w:sz w:val="22"/>
          <w:szCs w:val="22"/>
          <w:u w:val="single"/>
        </w:rPr>
        <w:t>城市的抗辩</w:t>
      </w:r>
      <w:r w:rsidR="0052796B" w:rsidRPr="00821636">
        <w:rPr>
          <w:rFonts w:hint="eastAsia"/>
          <w:color w:val="auto"/>
          <w:sz w:val="22"/>
          <w:szCs w:val="22"/>
        </w:rPr>
        <w:t>：由此，如果在一段期限内书面通知即刻送达到公司，其中在此期限内，公司并不会因缺少该通知而受到损害，那么一旦在本协议适用补偿的情况下，对城市发生诉讼行为，公司就应在自己承担成本和费用条件下，在该诉讼中为城市抗辩。如果要求公司补偿和抗辩，则从此以后公司将拥有对此诉讼的掌控权，但公司不可以未经城市的同意而解决该诉讼，而同意请求不得被无理拒绝。就第三方而言，除非对城市有效，否则本章不意味着对任何抗辩或豁免权的放弃。为了城市，在任何抗辩行为中，针对城市能够维护自己的所有抗辩或获免权，公司均有权继续维护。根据其他适用的法律，本特许经营协议不应诠释为城市对其任何豁免抗辩或责任限制的放弃。</w:t>
      </w:r>
    </w:p>
    <w:p w14:paraId="03192E1F" w14:textId="77777777" w:rsidR="001C395E" w:rsidRPr="00CA028A" w:rsidRDefault="001C395E" w:rsidP="0040293D">
      <w:pPr>
        <w:spacing w:after="120"/>
        <w:rPr>
          <w:sz w:val="22"/>
          <w:szCs w:val="22"/>
        </w:rPr>
      </w:pPr>
    </w:p>
    <w:p w14:paraId="1955A576" w14:textId="17209F77" w:rsidR="0052796B" w:rsidRPr="00905F66" w:rsidRDefault="0028792A" w:rsidP="00831F9B">
      <w:pPr>
        <w:spacing w:after="120"/>
        <w:rPr>
          <w:b/>
          <w:sz w:val="22"/>
          <w:szCs w:val="22"/>
          <w:u w:val="single"/>
        </w:rPr>
      </w:pPr>
      <w:r>
        <w:rPr>
          <w:rFonts w:eastAsia="Times New Roman"/>
          <w:b/>
          <w:sz w:val="22"/>
          <w:szCs w:val="22"/>
        </w:rPr>
        <w:tab/>
      </w:r>
      <w:proofErr w:type="gramStart"/>
      <w:r w:rsidR="008C0385">
        <w:rPr>
          <w:rFonts w:eastAsia="Times New Roman"/>
          <w:b/>
          <w:sz w:val="22"/>
          <w:szCs w:val="22"/>
        </w:rPr>
        <w:t>10</w:t>
      </w:r>
      <w:r w:rsidR="0052796B" w:rsidRPr="00E107CD">
        <w:rPr>
          <w:rFonts w:eastAsia="Times New Roman"/>
          <w:b/>
          <w:sz w:val="22"/>
          <w:szCs w:val="22"/>
        </w:rPr>
        <w:t>.3</w:t>
      </w:r>
      <w:r w:rsidR="008C0385">
        <w:rPr>
          <w:rFonts w:eastAsia="Times New Roman"/>
          <w:b/>
          <w:sz w:val="22"/>
          <w:szCs w:val="22"/>
        </w:rPr>
        <w:t xml:space="preserve"> </w:t>
      </w:r>
      <w:r w:rsidR="0052796B" w:rsidRPr="00905F66">
        <w:rPr>
          <w:rFonts w:eastAsia="Times New Roman"/>
          <w:sz w:val="22"/>
          <w:szCs w:val="22"/>
        </w:rPr>
        <w:t xml:space="preserve"> </w:t>
      </w:r>
      <w:r>
        <w:rPr>
          <w:rFonts w:eastAsia="Times New Roman"/>
          <w:sz w:val="22"/>
          <w:szCs w:val="22"/>
        </w:rPr>
        <w:tab/>
      </w:r>
      <w:proofErr w:type="gramEnd"/>
      <w:r w:rsidR="0052796B" w:rsidRPr="00905F66">
        <w:rPr>
          <w:rFonts w:eastAsia="Times New Roman"/>
          <w:b/>
          <w:sz w:val="22"/>
          <w:szCs w:val="22"/>
          <w:u w:val="single"/>
        </w:rPr>
        <w:t>Indemnities</w:t>
      </w:r>
    </w:p>
    <w:p w14:paraId="05B95E23" w14:textId="110166D7" w:rsidR="0052796B" w:rsidRPr="00905F66" w:rsidRDefault="00E107CD" w:rsidP="00E107CD">
      <w:pPr>
        <w:spacing w:after="120"/>
        <w:rPr>
          <w:sz w:val="22"/>
          <w:szCs w:val="22"/>
        </w:rPr>
      </w:pPr>
      <w:r w:rsidRPr="00E107CD">
        <w:rPr>
          <w:rFonts w:hint="eastAsia"/>
          <w:b/>
          <w:sz w:val="22"/>
          <w:szCs w:val="22"/>
        </w:rPr>
        <w:t xml:space="preserve">      </w:t>
      </w:r>
      <w:r w:rsidR="0028792A">
        <w:rPr>
          <w:b/>
          <w:sz w:val="22"/>
          <w:szCs w:val="22"/>
        </w:rPr>
        <w:t xml:space="preserve">   </w:t>
      </w:r>
      <w:r w:rsidR="0028792A">
        <w:rPr>
          <w:b/>
          <w:sz w:val="22"/>
          <w:szCs w:val="22"/>
        </w:rPr>
        <w:tab/>
      </w:r>
      <w:r w:rsidR="0052796B" w:rsidRPr="00905F66">
        <w:rPr>
          <w:rFonts w:hint="eastAsia"/>
          <w:b/>
          <w:sz w:val="22"/>
          <w:szCs w:val="22"/>
          <w:u w:val="single"/>
        </w:rPr>
        <w:t>赔偿</w:t>
      </w:r>
      <w:r w:rsidR="0052796B" w:rsidRPr="00905F66">
        <w:rPr>
          <w:rFonts w:hint="eastAsia"/>
          <w:sz w:val="22"/>
          <w:szCs w:val="22"/>
        </w:rPr>
        <w:t>：</w:t>
      </w:r>
    </w:p>
    <w:p w14:paraId="335D1605" w14:textId="77777777" w:rsidR="0052796B" w:rsidRPr="00905F66" w:rsidRDefault="0052796B" w:rsidP="0052796B">
      <w:pPr>
        <w:spacing w:after="120"/>
        <w:rPr>
          <w:sz w:val="22"/>
          <w:szCs w:val="22"/>
        </w:rPr>
      </w:pPr>
      <w:r w:rsidRPr="00905F66">
        <w:rPr>
          <w:rFonts w:eastAsia="Times New Roman"/>
          <w:sz w:val="22"/>
          <w:szCs w:val="22"/>
        </w:rPr>
        <w:t>Each of the parties hereto shall indemnify and hold harmless each of the other parties against any injury, damage, loss or expense which is attributable to:</w:t>
      </w:r>
    </w:p>
    <w:p w14:paraId="1522853A" w14:textId="33B02E29" w:rsidR="0052796B" w:rsidRPr="00905F66" w:rsidRDefault="0052796B" w:rsidP="0052796B">
      <w:pPr>
        <w:spacing w:after="120"/>
        <w:rPr>
          <w:sz w:val="22"/>
          <w:szCs w:val="22"/>
        </w:rPr>
      </w:pPr>
      <w:r w:rsidRPr="00905F66">
        <w:rPr>
          <w:rFonts w:hint="eastAsia"/>
          <w:sz w:val="22"/>
          <w:szCs w:val="22"/>
          <w:u w:val="single"/>
        </w:rPr>
        <w:t>据此，本协议各方应有偿保护和避免彼此针对任何伤害、损毁、损失或由此发生的费用的损害</w:t>
      </w:r>
      <w:r w:rsidRPr="00905F66">
        <w:rPr>
          <w:rFonts w:hint="eastAsia"/>
          <w:sz w:val="22"/>
          <w:szCs w:val="22"/>
        </w:rPr>
        <w:t>：</w:t>
      </w:r>
    </w:p>
    <w:p w14:paraId="685DB984" w14:textId="77777777" w:rsidR="0052796B" w:rsidRPr="00905F66" w:rsidRDefault="0052796B" w:rsidP="00D8677A">
      <w:pPr>
        <w:spacing w:after="120"/>
        <w:ind w:firstLineChars="200" w:firstLine="440"/>
        <w:rPr>
          <w:rFonts w:eastAsia="Times New Roman"/>
          <w:sz w:val="22"/>
          <w:szCs w:val="22"/>
        </w:rPr>
      </w:pPr>
      <w:r w:rsidRPr="00905F66">
        <w:rPr>
          <w:rFonts w:eastAsia="Times New Roman"/>
          <w:sz w:val="22"/>
          <w:szCs w:val="22"/>
        </w:rPr>
        <w:t>(a). Any breach or non-performance by the indemnifying party of the provision of this Agreement. or</w:t>
      </w:r>
    </w:p>
    <w:p w14:paraId="6EA2E6AD" w14:textId="77777777" w:rsidR="0052796B" w:rsidRPr="00905F66" w:rsidRDefault="0052796B" w:rsidP="0052796B">
      <w:pPr>
        <w:tabs>
          <w:tab w:val="left" w:pos="360"/>
        </w:tabs>
        <w:spacing w:after="120"/>
        <w:rPr>
          <w:sz w:val="22"/>
          <w:szCs w:val="22"/>
        </w:rPr>
      </w:pPr>
      <w:r w:rsidRPr="00905F66">
        <w:rPr>
          <w:rFonts w:eastAsia="Times New Roman"/>
          <w:sz w:val="22"/>
          <w:szCs w:val="22"/>
        </w:rPr>
        <w:tab/>
      </w:r>
      <w:r w:rsidRPr="00905F66">
        <w:rPr>
          <w:rFonts w:eastAsia="Times New Roman"/>
          <w:sz w:val="22"/>
          <w:szCs w:val="22"/>
        </w:rPr>
        <w:tab/>
        <w:t>(b). Negligence or default (or other act or omission giving rise to a cause of action by any third party under any relevant law) on the part of the indemnifying party or its employees or agents in the course of or arising out of the implementation of the project.</w:t>
      </w:r>
    </w:p>
    <w:p w14:paraId="7A785FFF" w14:textId="68E3B382" w:rsidR="0052796B" w:rsidRPr="00905F66" w:rsidRDefault="0052796B" w:rsidP="0052796B">
      <w:pPr>
        <w:spacing w:after="120"/>
        <w:rPr>
          <w:sz w:val="22"/>
          <w:szCs w:val="22"/>
        </w:rPr>
      </w:pPr>
      <w:r w:rsidRPr="00905F66">
        <w:rPr>
          <w:sz w:val="22"/>
          <w:szCs w:val="22"/>
        </w:rPr>
        <w:lastRenderedPageBreak/>
        <w:t xml:space="preserve">   </w:t>
      </w:r>
      <w:r w:rsidRPr="00905F66">
        <w:rPr>
          <w:rFonts w:hint="eastAsia"/>
          <w:sz w:val="22"/>
          <w:szCs w:val="22"/>
        </w:rPr>
        <w:t>（</w:t>
      </w:r>
      <w:r w:rsidRPr="00905F66">
        <w:rPr>
          <w:sz w:val="22"/>
          <w:szCs w:val="22"/>
        </w:rPr>
        <w:t>a</w:t>
      </w:r>
      <w:r w:rsidRPr="00905F66">
        <w:rPr>
          <w:rFonts w:hint="eastAsia"/>
          <w:sz w:val="22"/>
          <w:szCs w:val="22"/>
        </w:rPr>
        <w:t>）由本协议规定的补偿方造成的任何违约或不履行行为。或者</w:t>
      </w:r>
    </w:p>
    <w:p w14:paraId="7707C23A" w14:textId="754A4AC2" w:rsidR="0052796B" w:rsidRPr="00905F66" w:rsidRDefault="0052796B" w:rsidP="0052796B">
      <w:pPr>
        <w:spacing w:after="120"/>
        <w:rPr>
          <w:sz w:val="22"/>
          <w:szCs w:val="22"/>
        </w:rPr>
      </w:pPr>
      <w:r w:rsidRPr="00905F66">
        <w:rPr>
          <w:sz w:val="22"/>
          <w:szCs w:val="22"/>
        </w:rPr>
        <w:t xml:space="preserve">   </w:t>
      </w:r>
      <w:r w:rsidRPr="00905F66">
        <w:rPr>
          <w:rFonts w:hint="eastAsia"/>
          <w:sz w:val="22"/>
          <w:szCs w:val="22"/>
        </w:rPr>
        <w:t>（</w:t>
      </w:r>
      <w:r w:rsidRPr="00905F66">
        <w:rPr>
          <w:sz w:val="22"/>
          <w:szCs w:val="22"/>
        </w:rPr>
        <w:t>b</w:t>
      </w:r>
      <w:r w:rsidRPr="00905F66">
        <w:rPr>
          <w:rFonts w:hint="eastAsia"/>
          <w:sz w:val="22"/>
          <w:szCs w:val="22"/>
        </w:rPr>
        <w:t>）由补偿方，或其雇员，或其代理人，在项目期间或在项目执行过程中造成的过失或违约（或根据有关法律，由任何第三方引出原告诉讼理由的其他行为或疏漏）。</w:t>
      </w:r>
    </w:p>
    <w:p w14:paraId="340B4E9A" w14:textId="1505A5DE" w:rsidR="00CA028A" w:rsidRDefault="0052796B" w:rsidP="0052796B">
      <w:pPr>
        <w:tabs>
          <w:tab w:val="left" w:pos="360"/>
        </w:tabs>
        <w:spacing w:after="120"/>
        <w:rPr>
          <w:rFonts w:eastAsia="Times New Roman"/>
          <w:sz w:val="22"/>
          <w:szCs w:val="22"/>
        </w:rPr>
      </w:pPr>
      <w:r w:rsidRPr="00905F66">
        <w:rPr>
          <w:rFonts w:eastAsia="Times New Roman"/>
          <w:sz w:val="22"/>
          <w:szCs w:val="22"/>
        </w:rPr>
        <w:tab/>
      </w:r>
    </w:p>
    <w:p w14:paraId="7FB3305D" w14:textId="116BE655" w:rsidR="0052796B" w:rsidRPr="00905F66" w:rsidRDefault="0052796B" w:rsidP="0052796B">
      <w:pPr>
        <w:tabs>
          <w:tab w:val="left" w:pos="360"/>
        </w:tabs>
        <w:spacing w:after="120"/>
        <w:rPr>
          <w:rFonts w:eastAsia="Times New Roman"/>
          <w:sz w:val="22"/>
          <w:szCs w:val="22"/>
        </w:rPr>
      </w:pPr>
      <w:r w:rsidRPr="00905F66">
        <w:rPr>
          <w:rFonts w:eastAsia="Times New Roman"/>
          <w:sz w:val="22"/>
          <w:szCs w:val="22"/>
        </w:rPr>
        <w:tab/>
      </w:r>
      <w:r w:rsidR="008C0385">
        <w:rPr>
          <w:rFonts w:eastAsia="Times New Roman"/>
          <w:b/>
          <w:sz w:val="22"/>
          <w:szCs w:val="22"/>
        </w:rPr>
        <w:t>10</w:t>
      </w:r>
      <w:r w:rsidRPr="00E107CD">
        <w:rPr>
          <w:rFonts w:eastAsia="Times New Roman"/>
          <w:b/>
          <w:sz w:val="22"/>
          <w:szCs w:val="22"/>
        </w:rPr>
        <w:t>.</w:t>
      </w:r>
      <w:r w:rsidR="008C0385">
        <w:rPr>
          <w:rFonts w:eastAsia="Times New Roman"/>
          <w:b/>
          <w:sz w:val="22"/>
          <w:szCs w:val="22"/>
        </w:rPr>
        <w:t>4</w:t>
      </w:r>
      <w:r w:rsidRPr="00E107CD">
        <w:rPr>
          <w:rFonts w:eastAsia="Times New Roman"/>
          <w:b/>
          <w:sz w:val="22"/>
          <w:szCs w:val="22"/>
        </w:rPr>
        <w:t xml:space="preserve">. </w:t>
      </w:r>
      <w:r w:rsidR="00831F9B">
        <w:rPr>
          <w:rFonts w:eastAsia="Times New Roman"/>
          <w:b/>
          <w:sz w:val="22"/>
          <w:szCs w:val="22"/>
        </w:rPr>
        <w:tab/>
      </w:r>
      <w:r w:rsidRPr="00905F66">
        <w:rPr>
          <w:rFonts w:eastAsia="Times New Roman"/>
          <w:b/>
          <w:sz w:val="22"/>
          <w:szCs w:val="22"/>
          <w:u w:val="single"/>
        </w:rPr>
        <w:t>Third party claims</w:t>
      </w:r>
    </w:p>
    <w:p w14:paraId="18536563" w14:textId="6982D913" w:rsidR="0052796B" w:rsidRPr="00905F66" w:rsidRDefault="0052796B" w:rsidP="0052796B">
      <w:pPr>
        <w:tabs>
          <w:tab w:val="left" w:pos="360"/>
        </w:tabs>
        <w:spacing w:after="120"/>
        <w:ind w:left="360"/>
        <w:rPr>
          <w:sz w:val="22"/>
          <w:szCs w:val="22"/>
        </w:rPr>
      </w:pPr>
      <w:r w:rsidRPr="00905F66">
        <w:rPr>
          <w:rFonts w:eastAsia="Times New Roman"/>
          <w:sz w:val="22"/>
          <w:szCs w:val="22"/>
        </w:rPr>
        <w:t xml:space="preserve">Each of the parties hereto agree that, if and to the extent that any </w:t>
      </w:r>
      <w:proofErr w:type="gramStart"/>
      <w:r w:rsidRPr="00905F66">
        <w:rPr>
          <w:rFonts w:eastAsia="Times New Roman"/>
          <w:sz w:val="22"/>
          <w:szCs w:val="22"/>
        </w:rPr>
        <w:t>third party</w:t>
      </w:r>
      <w:proofErr w:type="gramEnd"/>
      <w:r w:rsidRPr="00905F66">
        <w:rPr>
          <w:rFonts w:eastAsia="Times New Roman"/>
          <w:sz w:val="22"/>
          <w:szCs w:val="22"/>
        </w:rPr>
        <w:t xml:space="preserve"> claim is accepted as valid but cannot expeditiously be determined to be attributable to any particular party, that claim shall be paid by all the parties hereto in respect of which liability cannot clearly be excluded, in their Proportionate Ratio, until it is finally determined which of the parties hereto (and to what exten</w:t>
      </w:r>
      <w:r w:rsidR="00831F9B">
        <w:rPr>
          <w:rFonts w:eastAsia="Times New Roman"/>
          <w:sz w:val="22"/>
          <w:szCs w:val="22"/>
        </w:rPr>
        <w:t>t</w:t>
      </w:r>
      <w:r w:rsidRPr="00905F66">
        <w:rPr>
          <w:rFonts w:eastAsia="Times New Roman"/>
          <w:sz w:val="22"/>
          <w:szCs w:val="22"/>
        </w:rPr>
        <w:t>) are responsible for the payment of such damages.</w:t>
      </w:r>
    </w:p>
    <w:p w14:paraId="1200259D" w14:textId="6064DE88" w:rsidR="00831F9B" w:rsidRDefault="0052796B" w:rsidP="00CA028A">
      <w:pPr>
        <w:tabs>
          <w:tab w:val="left" w:pos="360"/>
        </w:tabs>
        <w:spacing w:after="120"/>
        <w:ind w:left="360"/>
        <w:rPr>
          <w:sz w:val="22"/>
          <w:szCs w:val="22"/>
        </w:rPr>
      </w:pPr>
      <w:r w:rsidRPr="00905F66">
        <w:rPr>
          <w:sz w:val="22"/>
          <w:szCs w:val="22"/>
        </w:rPr>
        <w:t xml:space="preserve">    </w:t>
      </w:r>
      <w:r w:rsidR="0028792A">
        <w:rPr>
          <w:sz w:val="22"/>
          <w:szCs w:val="22"/>
        </w:rPr>
        <w:tab/>
      </w:r>
      <w:r w:rsidR="0028792A">
        <w:rPr>
          <w:sz w:val="22"/>
          <w:szCs w:val="22"/>
        </w:rPr>
        <w:tab/>
      </w:r>
      <w:r w:rsidRPr="00905F66">
        <w:rPr>
          <w:rFonts w:hint="eastAsia"/>
          <w:b/>
          <w:sz w:val="22"/>
          <w:szCs w:val="22"/>
          <w:u w:val="single"/>
        </w:rPr>
        <w:t>第三方索赔</w:t>
      </w:r>
      <w:r w:rsidRPr="00905F66">
        <w:rPr>
          <w:rFonts w:hint="eastAsia"/>
          <w:sz w:val="22"/>
          <w:szCs w:val="22"/>
        </w:rPr>
        <w:t>：本协议各方一致认为，如果且在一定程度上接受任何第三方有效的索赔，但不能尽快确定归因于任何特定一方，且所涉及的赔付责任并不能明确被排除，在没有最终确定那一方（达到何种程度）对所涉及的损失赔付负责，那么该索赔应由有关各方，按照适当的比例共同支付。</w:t>
      </w:r>
    </w:p>
    <w:p w14:paraId="18B9EE10" w14:textId="77777777" w:rsidR="001C395E" w:rsidRPr="00CA028A" w:rsidRDefault="001C395E" w:rsidP="00CA028A">
      <w:pPr>
        <w:tabs>
          <w:tab w:val="left" w:pos="360"/>
        </w:tabs>
        <w:spacing w:after="120"/>
        <w:ind w:left="360"/>
        <w:rPr>
          <w:sz w:val="22"/>
          <w:szCs w:val="22"/>
        </w:rPr>
      </w:pPr>
    </w:p>
    <w:p w14:paraId="480FBC08" w14:textId="0124AF19" w:rsidR="0052796B" w:rsidRPr="00905F66" w:rsidRDefault="0052796B" w:rsidP="0052796B">
      <w:pPr>
        <w:tabs>
          <w:tab w:val="left" w:pos="360"/>
        </w:tabs>
        <w:spacing w:after="120"/>
        <w:rPr>
          <w:rFonts w:eastAsia="Times New Roman"/>
          <w:sz w:val="22"/>
          <w:szCs w:val="22"/>
        </w:rPr>
      </w:pPr>
      <w:r w:rsidRPr="00E107CD">
        <w:rPr>
          <w:rFonts w:eastAsia="Times New Roman"/>
          <w:b/>
          <w:sz w:val="22"/>
          <w:szCs w:val="22"/>
        </w:rPr>
        <w:tab/>
      </w:r>
      <w:r w:rsidR="0028792A">
        <w:rPr>
          <w:rFonts w:eastAsia="Times New Roman"/>
          <w:b/>
          <w:sz w:val="22"/>
          <w:szCs w:val="22"/>
        </w:rPr>
        <w:tab/>
      </w:r>
      <w:r w:rsidR="008C0385">
        <w:rPr>
          <w:rFonts w:eastAsia="Times New Roman"/>
          <w:b/>
          <w:sz w:val="22"/>
          <w:szCs w:val="22"/>
        </w:rPr>
        <w:t>10</w:t>
      </w:r>
      <w:r w:rsidRPr="00E107CD">
        <w:rPr>
          <w:rFonts w:eastAsia="Times New Roman"/>
          <w:b/>
          <w:sz w:val="22"/>
          <w:szCs w:val="22"/>
        </w:rPr>
        <w:t>.</w:t>
      </w:r>
      <w:r w:rsidR="008C0385">
        <w:rPr>
          <w:rFonts w:eastAsia="Times New Roman"/>
          <w:b/>
          <w:sz w:val="22"/>
          <w:szCs w:val="22"/>
        </w:rPr>
        <w:t>5</w:t>
      </w:r>
      <w:r w:rsidRPr="00E107CD">
        <w:rPr>
          <w:rFonts w:eastAsia="Times New Roman"/>
          <w:b/>
          <w:sz w:val="22"/>
          <w:szCs w:val="22"/>
        </w:rPr>
        <w:t>.</w:t>
      </w:r>
      <w:r w:rsidRPr="00905F66">
        <w:rPr>
          <w:rFonts w:eastAsia="Times New Roman"/>
          <w:sz w:val="22"/>
          <w:szCs w:val="22"/>
        </w:rPr>
        <w:t xml:space="preserve"> </w:t>
      </w:r>
      <w:r w:rsidRPr="00905F66">
        <w:rPr>
          <w:rFonts w:eastAsia="Times New Roman"/>
          <w:sz w:val="22"/>
          <w:szCs w:val="22"/>
        </w:rPr>
        <w:tab/>
      </w:r>
      <w:r w:rsidRPr="00905F66">
        <w:rPr>
          <w:rFonts w:eastAsia="Times New Roman"/>
          <w:b/>
          <w:sz w:val="22"/>
          <w:szCs w:val="22"/>
          <w:u w:val="single"/>
        </w:rPr>
        <w:t>Consequential Loses</w:t>
      </w:r>
    </w:p>
    <w:p w14:paraId="1EAD5A05" w14:textId="1ADB7023" w:rsidR="0052796B" w:rsidRPr="00905F66" w:rsidRDefault="0052796B" w:rsidP="0052796B">
      <w:pPr>
        <w:tabs>
          <w:tab w:val="left" w:pos="360"/>
        </w:tabs>
        <w:spacing w:after="120"/>
        <w:ind w:left="360"/>
        <w:rPr>
          <w:sz w:val="22"/>
          <w:szCs w:val="22"/>
        </w:rPr>
      </w:pPr>
      <w:r w:rsidRPr="00905F66">
        <w:rPr>
          <w:rFonts w:eastAsia="Times New Roman"/>
          <w:sz w:val="22"/>
          <w:szCs w:val="22"/>
        </w:rPr>
        <w:t xml:space="preserve">None of the parties hereto shall be liable to any other party under this Agreement for any claim for loss of profits, or any other consequential or indirect damages, suffered by that other party provided that this exclusion shall not apply to any damages payable by a party under a liability to any third party in respect of </w:t>
      </w:r>
      <w:r w:rsidRPr="00831F9B">
        <w:rPr>
          <w:rFonts w:eastAsia="Times New Roman"/>
          <w:color w:val="auto"/>
          <w:sz w:val="22"/>
          <w:szCs w:val="22"/>
        </w:rPr>
        <w:t xml:space="preserve">which that party </w:t>
      </w:r>
      <w:r w:rsidRPr="00905F66">
        <w:rPr>
          <w:rFonts w:eastAsia="Times New Roman"/>
          <w:sz w:val="22"/>
          <w:szCs w:val="22"/>
        </w:rPr>
        <w:t>has a right of indemnity under the provisions of this Section XI.</w:t>
      </w:r>
    </w:p>
    <w:p w14:paraId="2AA245FB" w14:textId="4BF690E1" w:rsidR="0052796B" w:rsidRPr="00831F9B" w:rsidRDefault="0052796B" w:rsidP="002A0692">
      <w:pPr>
        <w:tabs>
          <w:tab w:val="left" w:pos="360"/>
        </w:tabs>
        <w:spacing w:after="120"/>
        <w:ind w:left="360"/>
        <w:rPr>
          <w:color w:val="auto"/>
          <w:sz w:val="22"/>
          <w:szCs w:val="22"/>
        </w:rPr>
      </w:pPr>
      <w:r w:rsidRPr="00905F66">
        <w:rPr>
          <w:sz w:val="22"/>
          <w:szCs w:val="22"/>
        </w:rPr>
        <w:t xml:space="preserve">    </w:t>
      </w:r>
      <w:r w:rsidR="0028792A">
        <w:rPr>
          <w:sz w:val="22"/>
          <w:szCs w:val="22"/>
        </w:rPr>
        <w:tab/>
      </w:r>
      <w:r w:rsidR="0028792A">
        <w:rPr>
          <w:sz w:val="22"/>
          <w:szCs w:val="22"/>
        </w:rPr>
        <w:tab/>
      </w:r>
      <w:r w:rsidRPr="00905F66">
        <w:rPr>
          <w:rFonts w:hint="eastAsia"/>
          <w:b/>
          <w:sz w:val="22"/>
          <w:szCs w:val="22"/>
          <w:u w:val="single"/>
        </w:rPr>
        <w:t>间接损失</w:t>
      </w:r>
      <w:r w:rsidRPr="00905F66">
        <w:rPr>
          <w:rFonts w:hint="eastAsia"/>
          <w:sz w:val="22"/>
          <w:szCs w:val="22"/>
        </w:rPr>
        <w:t>：倘若上述排除性不适用于按归属于任何第三方责任的规定，而由某一方支付任何损毁赔偿，那么根据本协议规定，协议各方因利润损失或任何其他间接损失、对方遭受到的损失而主张索赔时，均不应倾向于任何其他一方。其中，按本协议第</w:t>
      </w:r>
      <w:r w:rsidRPr="00905F66">
        <w:rPr>
          <w:sz w:val="22"/>
          <w:szCs w:val="22"/>
        </w:rPr>
        <w:t>11</w:t>
      </w:r>
      <w:r w:rsidR="00011F4F" w:rsidRPr="00905F66">
        <w:rPr>
          <w:rFonts w:hint="eastAsia"/>
          <w:sz w:val="22"/>
          <w:szCs w:val="22"/>
        </w:rPr>
        <w:t>章之规定，</w:t>
      </w:r>
      <w:r w:rsidR="005C362B" w:rsidRPr="00831F9B">
        <w:rPr>
          <w:rFonts w:hint="eastAsia"/>
          <w:color w:val="auto"/>
          <w:sz w:val="22"/>
          <w:szCs w:val="22"/>
        </w:rPr>
        <w:t>该支付损毁赔偿的某</w:t>
      </w:r>
      <w:r w:rsidR="00680B7E" w:rsidRPr="00831F9B">
        <w:rPr>
          <w:rFonts w:hint="eastAsia"/>
          <w:color w:val="auto"/>
          <w:sz w:val="22"/>
          <w:szCs w:val="22"/>
        </w:rPr>
        <w:t>一</w:t>
      </w:r>
      <w:r w:rsidR="00810DE6" w:rsidRPr="00831F9B">
        <w:rPr>
          <w:rFonts w:hint="eastAsia"/>
          <w:color w:val="auto"/>
          <w:sz w:val="22"/>
          <w:szCs w:val="22"/>
        </w:rPr>
        <w:t>方</w:t>
      </w:r>
      <w:r w:rsidR="00011F4F" w:rsidRPr="00831F9B">
        <w:rPr>
          <w:rFonts w:hint="eastAsia"/>
          <w:color w:val="auto"/>
          <w:sz w:val="22"/>
          <w:szCs w:val="22"/>
        </w:rPr>
        <w:t>具备</w:t>
      </w:r>
      <w:r w:rsidRPr="00831F9B">
        <w:rPr>
          <w:rFonts w:hint="eastAsia"/>
          <w:color w:val="auto"/>
          <w:sz w:val="22"/>
          <w:szCs w:val="22"/>
        </w:rPr>
        <w:t>赔偿权。</w:t>
      </w:r>
    </w:p>
    <w:p w14:paraId="584308D3" w14:textId="350BA59B" w:rsidR="001C395E" w:rsidRDefault="0052796B" w:rsidP="0052796B">
      <w:pPr>
        <w:tabs>
          <w:tab w:val="left" w:pos="360"/>
        </w:tabs>
        <w:spacing w:after="120"/>
        <w:rPr>
          <w:rFonts w:eastAsia="Times New Roman"/>
          <w:sz w:val="22"/>
          <w:szCs w:val="22"/>
        </w:rPr>
      </w:pPr>
      <w:r w:rsidRPr="00905F66">
        <w:rPr>
          <w:rFonts w:eastAsia="Times New Roman"/>
          <w:sz w:val="22"/>
          <w:szCs w:val="22"/>
        </w:rPr>
        <w:tab/>
      </w:r>
    </w:p>
    <w:p w14:paraId="2E6382EE" w14:textId="3F5D4EBB" w:rsidR="0052796B" w:rsidRPr="00905F66" w:rsidRDefault="0052796B" w:rsidP="0052796B">
      <w:pPr>
        <w:tabs>
          <w:tab w:val="left" w:pos="360"/>
        </w:tabs>
        <w:spacing w:after="120"/>
        <w:rPr>
          <w:rFonts w:eastAsia="Times New Roman"/>
          <w:sz w:val="22"/>
          <w:szCs w:val="22"/>
        </w:rPr>
      </w:pPr>
      <w:r w:rsidRPr="00E107CD">
        <w:rPr>
          <w:rFonts w:eastAsia="Times New Roman"/>
          <w:b/>
          <w:sz w:val="22"/>
          <w:szCs w:val="22"/>
        </w:rPr>
        <w:tab/>
      </w:r>
      <w:r w:rsidR="0028792A">
        <w:rPr>
          <w:rFonts w:eastAsia="Times New Roman"/>
          <w:b/>
          <w:sz w:val="22"/>
          <w:szCs w:val="22"/>
        </w:rPr>
        <w:tab/>
      </w:r>
      <w:r w:rsidR="008C0385">
        <w:rPr>
          <w:rFonts w:eastAsia="Times New Roman"/>
          <w:b/>
          <w:sz w:val="22"/>
          <w:szCs w:val="22"/>
        </w:rPr>
        <w:t>10</w:t>
      </w:r>
      <w:r w:rsidRPr="00E107CD">
        <w:rPr>
          <w:rFonts w:eastAsia="Times New Roman"/>
          <w:b/>
          <w:sz w:val="22"/>
          <w:szCs w:val="22"/>
        </w:rPr>
        <w:t>.</w:t>
      </w:r>
      <w:r w:rsidR="008C0385">
        <w:rPr>
          <w:rFonts w:eastAsia="Times New Roman"/>
          <w:b/>
          <w:sz w:val="22"/>
          <w:szCs w:val="22"/>
        </w:rPr>
        <w:t>6</w:t>
      </w:r>
      <w:r w:rsidRPr="00E107CD">
        <w:rPr>
          <w:rFonts w:eastAsia="Times New Roman"/>
          <w:b/>
          <w:sz w:val="22"/>
          <w:szCs w:val="22"/>
        </w:rPr>
        <w:t>.</w:t>
      </w:r>
      <w:r w:rsidRPr="00905F66">
        <w:rPr>
          <w:rFonts w:eastAsia="Times New Roman"/>
          <w:sz w:val="22"/>
          <w:szCs w:val="22"/>
        </w:rPr>
        <w:t xml:space="preserve"> </w:t>
      </w:r>
      <w:r w:rsidRPr="00905F66">
        <w:rPr>
          <w:rFonts w:eastAsia="Times New Roman"/>
          <w:sz w:val="22"/>
          <w:szCs w:val="22"/>
        </w:rPr>
        <w:tab/>
      </w:r>
      <w:r w:rsidRPr="00905F66">
        <w:rPr>
          <w:rFonts w:eastAsia="Times New Roman"/>
          <w:b/>
          <w:sz w:val="22"/>
          <w:szCs w:val="22"/>
          <w:u w:val="single"/>
        </w:rPr>
        <w:t>Patent Claim</w:t>
      </w:r>
    </w:p>
    <w:p w14:paraId="3AA2A8A5" w14:textId="77777777" w:rsidR="0052796B" w:rsidRPr="00905F66" w:rsidRDefault="0052796B" w:rsidP="0052796B">
      <w:pPr>
        <w:tabs>
          <w:tab w:val="left" w:pos="360"/>
        </w:tabs>
        <w:spacing w:after="120"/>
        <w:ind w:left="360"/>
        <w:rPr>
          <w:sz w:val="22"/>
          <w:szCs w:val="22"/>
        </w:rPr>
      </w:pPr>
      <w:r w:rsidRPr="00905F66">
        <w:rPr>
          <w:rFonts w:eastAsia="Times New Roman"/>
          <w:sz w:val="22"/>
          <w:szCs w:val="22"/>
        </w:rPr>
        <w:t>None of the parties hereto shall lodge any claim against another party on grounds of the infringement by that other party upon any patent right, copyright or other similar right relating to the use of technical information where such use arises from the implementation of the Projects.</w:t>
      </w:r>
    </w:p>
    <w:p w14:paraId="0D2CA706" w14:textId="7B6F8B5C" w:rsidR="0052796B" w:rsidRPr="00905F66" w:rsidRDefault="0052796B" w:rsidP="0052796B">
      <w:pPr>
        <w:tabs>
          <w:tab w:val="left" w:pos="360"/>
        </w:tabs>
        <w:spacing w:after="120"/>
        <w:ind w:left="360"/>
        <w:rPr>
          <w:sz w:val="22"/>
          <w:szCs w:val="22"/>
        </w:rPr>
      </w:pPr>
      <w:r w:rsidRPr="00905F66">
        <w:rPr>
          <w:sz w:val="22"/>
          <w:szCs w:val="22"/>
        </w:rPr>
        <w:t xml:space="preserve">    </w:t>
      </w:r>
      <w:r w:rsidR="002A0692">
        <w:rPr>
          <w:sz w:val="22"/>
          <w:szCs w:val="22"/>
        </w:rPr>
        <w:t xml:space="preserve">    </w:t>
      </w:r>
      <w:r w:rsidRPr="00905F66">
        <w:rPr>
          <w:rFonts w:hint="eastAsia"/>
          <w:b/>
          <w:sz w:val="22"/>
          <w:szCs w:val="22"/>
          <w:u w:val="single"/>
        </w:rPr>
        <w:t>专利权</w:t>
      </w:r>
      <w:r w:rsidR="0028792A">
        <w:rPr>
          <w:rFonts w:hint="eastAsia"/>
          <w:b/>
          <w:sz w:val="22"/>
          <w:szCs w:val="22"/>
          <w:u w:val="single"/>
        </w:rPr>
        <w:t>声言</w:t>
      </w:r>
      <w:r w:rsidRPr="00905F66">
        <w:rPr>
          <w:rFonts w:hint="eastAsia"/>
          <w:sz w:val="22"/>
          <w:szCs w:val="22"/>
        </w:rPr>
        <w:t>：本协议各方均不应以对方侵权为理由，就专利权、版权或与在项目实施过程中形成的技术信息应用相关的其他类似权利，对另一方提出索赔要求。</w:t>
      </w:r>
      <w:r w:rsidRPr="00905F66">
        <w:rPr>
          <w:sz w:val="22"/>
          <w:szCs w:val="22"/>
        </w:rPr>
        <w:t xml:space="preserve"> </w:t>
      </w:r>
    </w:p>
    <w:p w14:paraId="6A23116B" w14:textId="08700397" w:rsidR="001C395E" w:rsidRDefault="001C395E" w:rsidP="0052796B">
      <w:pPr>
        <w:tabs>
          <w:tab w:val="left" w:pos="360"/>
        </w:tabs>
        <w:spacing w:after="120"/>
        <w:rPr>
          <w:rFonts w:eastAsia="Times New Roman"/>
          <w:b/>
          <w:sz w:val="22"/>
          <w:szCs w:val="22"/>
        </w:rPr>
      </w:pPr>
    </w:p>
    <w:p w14:paraId="5C579081" w14:textId="438F9D22" w:rsidR="0052796B" w:rsidRPr="00905F66" w:rsidRDefault="0052796B" w:rsidP="0052796B">
      <w:pPr>
        <w:tabs>
          <w:tab w:val="left" w:pos="360"/>
        </w:tabs>
        <w:spacing w:after="120"/>
        <w:rPr>
          <w:b/>
          <w:sz w:val="22"/>
          <w:szCs w:val="22"/>
        </w:rPr>
      </w:pPr>
      <w:r w:rsidRPr="00905F66">
        <w:rPr>
          <w:rFonts w:eastAsia="Times New Roman"/>
          <w:b/>
          <w:sz w:val="22"/>
          <w:szCs w:val="22"/>
        </w:rPr>
        <w:t>SECTION XI. - CONFIDENTIAL INFORMATION</w:t>
      </w:r>
    </w:p>
    <w:p w14:paraId="264F84EC" w14:textId="62A0464E" w:rsidR="0052796B" w:rsidRPr="00E107CD" w:rsidRDefault="0052796B" w:rsidP="0052796B">
      <w:pPr>
        <w:rPr>
          <w:rFonts w:ascii="Microsoft YaHei UI Light" w:eastAsia="Microsoft YaHei UI Light" w:hAnsi="Microsoft YaHei UI Light"/>
          <w:b/>
          <w:sz w:val="22"/>
          <w:szCs w:val="22"/>
        </w:rPr>
      </w:pPr>
      <w:r w:rsidRPr="00E107CD">
        <w:rPr>
          <w:rFonts w:ascii="Microsoft YaHei UI Light" w:eastAsia="Microsoft YaHei UI Light" w:hAnsi="Microsoft YaHei UI Light" w:hint="eastAsia"/>
          <w:b/>
          <w:sz w:val="22"/>
          <w:szCs w:val="22"/>
        </w:rPr>
        <w:t>第</w:t>
      </w:r>
      <w:r w:rsidRPr="0028792A">
        <w:rPr>
          <w:rFonts w:ascii="Arial" w:eastAsia="Microsoft YaHei UI Light" w:hAnsi="Arial" w:cs="Arial"/>
          <w:b/>
          <w:sz w:val="22"/>
          <w:szCs w:val="22"/>
        </w:rPr>
        <w:t>11</w:t>
      </w:r>
      <w:r w:rsidRPr="00E107CD">
        <w:rPr>
          <w:rFonts w:ascii="Microsoft YaHei UI Light" w:eastAsia="Microsoft YaHei UI Light" w:hAnsi="Microsoft YaHei UI Light" w:hint="eastAsia"/>
          <w:b/>
          <w:sz w:val="22"/>
          <w:szCs w:val="22"/>
        </w:rPr>
        <w:t>章</w:t>
      </w:r>
      <w:r w:rsidRPr="00E107CD">
        <w:rPr>
          <w:rFonts w:ascii="Microsoft YaHei UI Light" w:eastAsia="Microsoft YaHei UI Light" w:hAnsi="Microsoft YaHei UI Light"/>
          <w:b/>
          <w:sz w:val="22"/>
          <w:szCs w:val="22"/>
        </w:rPr>
        <w:t xml:space="preserve">        </w:t>
      </w:r>
      <w:r w:rsidRPr="00E107CD">
        <w:rPr>
          <w:rFonts w:ascii="Microsoft YaHei UI Light" w:eastAsia="Microsoft YaHei UI Light" w:hAnsi="Microsoft YaHei UI Light" w:hint="eastAsia"/>
          <w:b/>
          <w:sz w:val="22"/>
          <w:szCs w:val="22"/>
          <w:u w:val="single"/>
        </w:rPr>
        <w:t>机密信息</w:t>
      </w:r>
    </w:p>
    <w:p w14:paraId="0D5DE978" w14:textId="77777777" w:rsidR="0040293D" w:rsidRDefault="0040293D" w:rsidP="0052796B">
      <w:pPr>
        <w:tabs>
          <w:tab w:val="left" w:pos="360"/>
        </w:tabs>
        <w:spacing w:after="120"/>
        <w:rPr>
          <w:rFonts w:eastAsia="Times New Roman"/>
          <w:sz w:val="22"/>
          <w:szCs w:val="22"/>
        </w:rPr>
      </w:pPr>
    </w:p>
    <w:p w14:paraId="67EA4120" w14:textId="3EE90B29" w:rsidR="0052796B" w:rsidRPr="00905F66" w:rsidRDefault="0052796B" w:rsidP="0052796B">
      <w:pPr>
        <w:tabs>
          <w:tab w:val="left" w:pos="360"/>
        </w:tabs>
        <w:spacing w:after="120"/>
        <w:rPr>
          <w:rFonts w:eastAsia="Times New Roman"/>
          <w:sz w:val="22"/>
          <w:szCs w:val="22"/>
        </w:rPr>
      </w:pPr>
      <w:r w:rsidRPr="00905F66">
        <w:rPr>
          <w:rFonts w:eastAsia="Times New Roman"/>
          <w:sz w:val="22"/>
          <w:szCs w:val="22"/>
        </w:rPr>
        <w:t>Each of the parties hereto shall use its best endeavor to keep in strict confidence and shall bind all of its staffs, employees to keep in strict confidence, all commercials and tech</w:t>
      </w:r>
      <w:r w:rsidR="00831F9B">
        <w:rPr>
          <w:rFonts w:eastAsia="Times New Roman"/>
          <w:sz w:val="22"/>
          <w:szCs w:val="22"/>
        </w:rPr>
        <w:t>nical information in whatever f</w:t>
      </w:r>
      <w:r w:rsidRPr="00905F66">
        <w:rPr>
          <w:rFonts w:eastAsia="Times New Roman"/>
          <w:sz w:val="22"/>
          <w:szCs w:val="22"/>
        </w:rPr>
        <w:t>o</w:t>
      </w:r>
      <w:r w:rsidR="00831F9B">
        <w:rPr>
          <w:rFonts w:eastAsia="Times New Roman"/>
          <w:sz w:val="22"/>
          <w:szCs w:val="22"/>
        </w:rPr>
        <w:t>r</w:t>
      </w:r>
      <w:r w:rsidRPr="00905F66">
        <w:rPr>
          <w:rFonts w:eastAsia="Times New Roman"/>
          <w:sz w:val="22"/>
          <w:szCs w:val="22"/>
        </w:rPr>
        <w:t xml:space="preserve">m acquired by it (whether directly or indirectly) from or concerning any other party under this Agreement or in connection with the Implementation of the project (Confidential Information), none of the parties, hereto shall utilize such Confidential Information for any purposes other than those contemplated in this Agreement. </w:t>
      </w:r>
      <w:r w:rsidRPr="00905F66">
        <w:rPr>
          <w:rFonts w:eastAsia="Times New Roman"/>
          <w:sz w:val="22"/>
          <w:szCs w:val="22"/>
        </w:rPr>
        <w:lastRenderedPageBreak/>
        <w:t>Further, none of the parties hereto shall, at any time, disclose any Confidential Information to any person who is not a party to this Agreement for any purposes other than those contemplated in this Agreement without the prior approval of all the relevant parties hereto.</w:t>
      </w:r>
    </w:p>
    <w:p w14:paraId="20D155F3" w14:textId="747F4C6C" w:rsidR="0052796B" w:rsidRPr="00905F66" w:rsidRDefault="0052796B" w:rsidP="0052796B">
      <w:pPr>
        <w:tabs>
          <w:tab w:val="left" w:pos="360"/>
        </w:tabs>
        <w:spacing w:after="120"/>
        <w:rPr>
          <w:sz w:val="22"/>
          <w:szCs w:val="22"/>
        </w:rPr>
      </w:pPr>
      <w:r w:rsidRPr="00905F66">
        <w:rPr>
          <w:sz w:val="22"/>
          <w:szCs w:val="22"/>
        </w:rPr>
        <w:t xml:space="preserve">      </w:t>
      </w:r>
      <w:r w:rsidRPr="00905F66">
        <w:rPr>
          <w:rFonts w:hint="eastAsia"/>
          <w:sz w:val="22"/>
          <w:szCs w:val="22"/>
        </w:rPr>
        <w:t>本协议各方均应尽最大努力严守机密，保密范围应包括各方需严格遵守保密规定的所有工作人员、雇员，以及按本协议规定的、或与履行项目（</w:t>
      </w:r>
      <w:r w:rsidRPr="00905F66">
        <w:rPr>
          <w:rFonts w:hint="eastAsia"/>
          <w:b/>
          <w:i/>
          <w:sz w:val="22"/>
          <w:szCs w:val="22"/>
        </w:rPr>
        <w:t>机密信息</w:t>
      </w:r>
      <w:r w:rsidRPr="00905F66">
        <w:rPr>
          <w:rFonts w:hint="eastAsia"/>
          <w:sz w:val="22"/>
          <w:szCs w:val="22"/>
        </w:rPr>
        <w:t>）有关的无论从所涉及的任何其他一方获取（无论是直接获取还是间接获取）的一切商业广告及技术信息。由此，所有各方均不应将这样的</w:t>
      </w:r>
      <w:r w:rsidRPr="00905F66">
        <w:rPr>
          <w:rFonts w:hint="eastAsia"/>
          <w:b/>
          <w:i/>
          <w:sz w:val="22"/>
          <w:szCs w:val="22"/>
        </w:rPr>
        <w:t>机密信息</w:t>
      </w:r>
      <w:r w:rsidRPr="00905F66">
        <w:rPr>
          <w:rFonts w:hint="eastAsia"/>
          <w:sz w:val="22"/>
          <w:szCs w:val="22"/>
        </w:rPr>
        <w:t>用于除本协议规划以外的任何用途。而且，所有各方在任何时候，在未经本协议所有相关方事先批准的情况下，均不应出于除本协议规划以外的任何用途而向不属于本协议一方的任何人公开任何</w:t>
      </w:r>
      <w:r w:rsidRPr="00905F66">
        <w:rPr>
          <w:rFonts w:hint="eastAsia"/>
          <w:b/>
          <w:i/>
          <w:sz w:val="22"/>
          <w:szCs w:val="22"/>
        </w:rPr>
        <w:t>机密信息</w:t>
      </w:r>
      <w:r w:rsidRPr="00905F66">
        <w:rPr>
          <w:rFonts w:hint="eastAsia"/>
          <w:sz w:val="22"/>
          <w:szCs w:val="22"/>
        </w:rPr>
        <w:t>。</w:t>
      </w:r>
    </w:p>
    <w:p w14:paraId="19DAFF48" w14:textId="77777777" w:rsidR="0052796B" w:rsidRPr="00905F66" w:rsidRDefault="0052796B" w:rsidP="0052796B">
      <w:pPr>
        <w:tabs>
          <w:tab w:val="left" w:pos="360"/>
        </w:tabs>
        <w:spacing w:after="120"/>
        <w:rPr>
          <w:sz w:val="22"/>
          <w:szCs w:val="22"/>
        </w:rPr>
      </w:pPr>
    </w:p>
    <w:p w14:paraId="018022E2" w14:textId="77777777" w:rsidR="0052796B" w:rsidRPr="00905F66" w:rsidRDefault="0052796B" w:rsidP="0052796B">
      <w:pPr>
        <w:spacing w:after="120"/>
        <w:ind w:firstLine="720"/>
        <w:rPr>
          <w:sz w:val="22"/>
          <w:szCs w:val="22"/>
        </w:rPr>
      </w:pPr>
      <w:r w:rsidRPr="00905F66">
        <w:rPr>
          <w:rFonts w:eastAsia="Times New Roman"/>
          <w:sz w:val="22"/>
          <w:szCs w:val="22"/>
        </w:rPr>
        <w:t>The following information shall be excluded from the forgoing scope of Confidential Information:</w:t>
      </w:r>
    </w:p>
    <w:p w14:paraId="2BC6F4A5" w14:textId="77777777" w:rsidR="0052796B" w:rsidRPr="00905F66" w:rsidRDefault="0052796B" w:rsidP="0052796B">
      <w:pPr>
        <w:spacing w:after="120"/>
        <w:ind w:firstLine="720"/>
        <w:rPr>
          <w:sz w:val="22"/>
          <w:szCs w:val="22"/>
        </w:rPr>
      </w:pPr>
      <w:r w:rsidRPr="00905F66">
        <w:rPr>
          <w:rFonts w:hint="eastAsia"/>
          <w:sz w:val="22"/>
          <w:szCs w:val="22"/>
          <w:u w:val="single"/>
        </w:rPr>
        <w:t>机密信息应排除下列信息</w:t>
      </w:r>
      <w:r w:rsidRPr="00905F66">
        <w:rPr>
          <w:rFonts w:hint="eastAsia"/>
          <w:sz w:val="22"/>
          <w:szCs w:val="22"/>
        </w:rPr>
        <w:t>：</w:t>
      </w:r>
    </w:p>
    <w:p w14:paraId="0AA42ECB" w14:textId="77777777" w:rsidR="0052796B" w:rsidRPr="00905F66" w:rsidRDefault="0052796B" w:rsidP="0052796B">
      <w:pPr>
        <w:spacing w:after="120"/>
        <w:ind w:firstLine="720"/>
        <w:rPr>
          <w:sz w:val="22"/>
          <w:szCs w:val="22"/>
        </w:rPr>
      </w:pPr>
      <w:r w:rsidRPr="00905F66">
        <w:rPr>
          <w:rFonts w:eastAsia="Times New Roman"/>
          <w:sz w:val="22"/>
          <w:szCs w:val="22"/>
        </w:rPr>
        <w:t>(a). Information which at the time of disclosure is generally available to the public.</w:t>
      </w:r>
    </w:p>
    <w:p w14:paraId="57A3E059" w14:textId="007D8FC6" w:rsidR="0052796B" w:rsidRPr="00905F66" w:rsidRDefault="00E107CD" w:rsidP="00D8677A">
      <w:pPr>
        <w:spacing w:after="120"/>
        <w:ind w:firstLineChars="200" w:firstLine="440"/>
        <w:rPr>
          <w:sz w:val="22"/>
          <w:szCs w:val="22"/>
        </w:rPr>
      </w:pPr>
      <w:r>
        <w:rPr>
          <w:rFonts w:hint="eastAsia"/>
          <w:sz w:val="22"/>
          <w:szCs w:val="22"/>
        </w:rPr>
        <w:t xml:space="preserve"> </w:t>
      </w:r>
      <w:r w:rsidR="0052796B" w:rsidRPr="00905F66">
        <w:rPr>
          <w:rFonts w:hint="eastAsia"/>
          <w:sz w:val="22"/>
          <w:szCs w:val="22"/>
        </w:rPr>
        <w:t>（</w:t>
      </w:r>
      <w:r w:rsidR="0052796B" w:rsidRPr="00905F66">
        <w:rPr>
          <w:sz w:val="22"/>
          <w:szCs w:val="22"/>
        </w:rPr>
        <w:t>a</w:t>
      </w:r>
      <w:r w:rsidR="0052796B" w:rsidRPr="00905F66">
        <w:rPr>
          <w:rFonts w:hint="eastAsia"/>
          <w:sz w:val="22"/>
          <w:szCs w:val="22"/>
        </w:rPr>
        <w:t>）在公开的时候已经属于公众普遍</w:t>
      </w:r>
      <w:r w:rsidR="001B654E" w:rsidRPr="00905F66">
        <w:rPr>
          <w:rFonts w:hint="eastAsia"/>
          <w:sz w:val="22"/>
          <w:szCs w:val="22"/>
        </w:rPr>
        <w:t>获知</w:t>
      </w:r>
      <w:r w:rsidR="0052796B" w:rsidRPr="00905F66">
        <w:rPr>
          <w:rFonts w:hint="eastAsia"/>
          <w:sz w:val="22"/>
          <w:szCs w:val="22"/>
        </w:rPr>
        <w:t>的信息。</w:t>
      </w:r>
    </w:p>
    <w:p w14:paraId="44E29A2D" w14:textId="77777777" w:rsidR="0052796B" w:rsidRPr="00905F66" w:rsidRDefault="0052796B" w:rsidP="0052796B">
      <w:pPr>
        <w:spacing w:after="120"/>
        <w:ind w:firstLine="720"/>
        <w:rPr>
          <w:sz w:val="22"/>
          <w:szCs w:val="22"/>
        </w:rPr>
      </w:pPr>
      <w:r w:rsidRPr="00905F66">
        <w:rPr>
          <w:rFonts w:eastAsia="Times New Roman"/>
          <w:sz w:val="22"/>
          <w:szCs w:val="22"/>
        </w:rPr>
        <w:t>(b). information which after disclosure becomes generally available to the public through no fault of the receiving party.</w:t>
      </w:r>
    </w:p>
    <w:p w14:paraId="4441786E" w14:textId="0EA30E29" w:rsidR="0052796B" w:rsidRPr="00905F66" w:rsidRDefault="00E107CD" w:rsidP="00D8677A">
      <w:pPr>
        <w:spacing w:after="120"/>
        <w:ind w:firstLineChars="200" w:firstLine="440"/>
        <w:rPr>
          <w:sz w:val="22"/>
          <w:szCs w:val="22"/>
        </w:rPr>
      </w:pPr>
      <w:r>
        <w:rPr>
          <w:rFonts w:hint="eastAsia"/>
          <w:sz w:val="22"/>
          <w:szCs w:val="22"/>
        </w:rPr>
        <w:t xml:space="preserve"> </w:t>
      </w:r>
      <w:r w:rsidR="0052796B" w:rsidRPr="00905F66">
        <w:rPr>
          <w:rFonts w:hint="eastAsia"/>
          <w:sz w:val="22"/>
          <w:szCs w:val="22"/>
        </w:rPr>
        <w:t>（</w:t>
      </w:r>
      <w:r w:rsidR="0052796B" w:rsidRPr="00905F66">
        <w:rPr>
          <w:sz w:val="22"/>
          <w:szCs w:val="22"/>
        </w:rPr>
        <w:t>b</w:t>
      </w:r>
      <w:r w:rsidR="0052796B" w:rsidRPr="00905F66">
        <w:rPr>
          <w:rFonts w:hint="eastAsia"/>
          <w:sz w:val="22"/>
          <w:szCs w:val="22"/>
        </w:rPr>
        <w:t>）公开后不是由于接受方的过错就已经属于公众普遍</w:t>
      </w:r>
      <w:r w:rsidR="001B654E" w:rsidRPr="00905F66">
        <w:rPr>
          <w:rFonts w:hint="eastAsia"/>
          <w:sz w:val="22"/>
          <w:szCs w:val="22"/>
        </w:rPr>
        <w:t>获知</w:t>
      </w:r>
      <w:r w:rsidR="0052796B" w:rsidRPr="00905F66">
        <w:rPr>
          <w:rFonts w:hint="eastAsia"/>
          <w:sz w:val="22"/>
          <w:szCs w:val="22"/>
        </w:rPr>
        <w:t>的信息。</w:t>
      </w:r>
    </w:p>
    <w:p w14:paraId="1EB5E3C3" w14:textId="2DDF0F26" w:rsidR="0052796B" w:rsidRPr="00905F66" w:rsidRDefault="0052796B" w:rsidP="0052796B">
      <w:pPr>
        <w:spacing w:after="120"/>
        <w:ind w:firstLine="720"/>
        <w:rPr>
          <w:sz w:val="22"/>
          <w:szCs w:val="22"/>
        </w:rPr>
      </w:pPr>
      <w:r w:rsidRPr="00905F66">
        <w:rPr>
          <w:rFonts w:eastAsia="Times New Roman"/>
          <w:sz w:val="22"/>
          <w:szCs w:val="22"/>
        </w:rPr>
        <w:t>(c</w:t>
      </w:r>
      <w:proofErr w:type="gramStart"/>
      <w:r w:rsidRPr="00905F66">
        <w:rPr>
          <w:rFonts w:eastAsia="Times New Roman"/>
          <w:sz w:val="22"/>
          <w:szCs w:val="22"/>
        </w:rPr>
        <w:t>).Information</w:t>
      </w:r>
      <w:proofErr w:type="gramEnd"/>
      <w:r w:rsidRPr="00905F66">
        <w:rPr>
          <w:rFonts w:eastAsia="Times New Roman"/>
          <w:sz w:val="22"/>
          <w:szCs w:val="22"/>
        </w:rPr>
        <w:t xml:space="preserve"> which the receiving party can show was in its possession prior to disclosure and which was not acquired directly or indirectly from any other party hereto.</w:t>
      </w:r>
    </w:p>
    <w:p w14:paraId="42EF7479" w14:textId="3B5D01DD" w:rsidR="0052796B" w:rsidRPr="00905F66" w:rsidRDefault="00E107CD" w:rsidP="00D8677A">
      <w:pPr>
        <w:spacing w:after="120"/>
        <w:ind w:firstLineChars="200" w:firstLine="440"/>
        <w:rPr>
          <w:sz w:val="22"/>
          <w:szCs w:val="22"/>
        </w:rPr>
      </w:pPr>
      <w:r>
        <w:rPr>
          <w:rFonts w:hint="eastAsia"/>
          <w:sz w:val="22"/>
          <w:szCs w:val="22"/>
        </w:rPr>
        <w:t xml:space="preserve"> </w:t>
      </w:r>
      <w:r w:rsidR="0052796B" w:rsidRPr="00905F66">
        <w:rPr>
          <w:rFonts w:hint="eastAsia"/>
          <w:sz w:val="22"/>
          <w:szCs w:val="22"/>
        </w:rPr>
        <w:t>（</w:t>
      </w:r>
      <w:r w:rsidR="0052796B" w:rsidRPr="00905F66">
        <w:rPr>
          <w:sz w:val="22"/>
          <w:szCs w:val="22"/>
        </w:rPr>
        <w:t>c</w:t>
      </w:r>
      <w:r w:rsidR="0052796B" w:rsidRPr="00905F66">
        <w:rPr>
          <w:rFonts w:hint="eastAsia"/>
          <w:sz w:val="22"/>
          <w:szCs w:val="22"/>
        </w:rPr>
        <w:t>）接受方能够阐明在公开前仍被其掌控、且不是从有关任何其他方直接获取或间接获取的信息。</w:t>
      </w:r>
    </w:p>
    <w:p w14:paraId="77542E7B" w14:textId="77777777" w:rsidR="0052796B" w:rsidRPr="00905F66" w:rsidRDefault="0052796B" w:rsidP="0052796B">
      <w:pPr>
        <w:spacing w:after="120"/>
        <w:ind w:firstLine="720"/>
        <w:rPr>
          <w:sz w:val="22"/>
          <w:szCs w:val="22"/>
        </w:rPr>
      </w:pPr>
      <w:r w:rsidRPr="00905F66">
        <w:rPr>
          <w:rFonts w:eastAsia="Times New Roman"/>
          <w:sz w:val="22"/>
          <w:szCs w:val="22"/>
        </w:rPr>
        <w:t>(d). Information which the receiving party can show, was received by it after the time of disclosure without any obligation of confidentiality and which was not acquired directly or indirectly from either of the other parties hereto.</w:t>
      </w:r>
    </w:p>
    <w:p w14:paraId="73880D6E" w14:textId="5A5B3294" w:rsidR="0052796B" w:rsidRPr="00905F66" w:rsidRDefault="00E107CD" w:rsidP="00D8677A">
      <w:pPr>
        <w:spacing w:after="120"/>
        <w:ind w:firstLineChars="200" w:firstLine="440"/>
        <w:rPr>
          <w:sz w:val="22"/>
          <w:szCs w:val="22"/>
        </w:rPr>
      </w:pPr>
      <w:r>
        <w:rPr>
          <w:rFonts w:hint="eastAsia"/>
          <w:sz w:val="22"/>
          <w:szCs w:val="22"/>
        </w:rPr>
        <w:t xml:space="preserve"> </w:t>
      </w:r>
      <w:r w:rsidR="0052796B" w:rsidRPr="00905F66">
        <w:rPr>
          <w:rFonts w:hint="eastAsia"/>
          <w:sz w:val="22"/>
          <w:szCs w:val="22"/>
        </w:rPr>
        <w:t>（</w:t>
      </w:r>
      <w:r w:rsidR="0052796B" w:rsidRPr="00905F66">
        <w:rPr>
          <w:sz w:val="22"/>
          <w:szCs w:val="22"/>
        </w:rPr>
        <w:t>d</w:t>
      </w:r>
      <w:r w:rsidR="0052796B" w:rsidRPr="00905F66">
        <w:rPr>
          <w:rFonts w:hint="eastAsia"/>
          <w:sz w:val="22"/>
          <w:szCs w:val="22"/>
        </w:rPr>
        <w:t>）接受方能够阐明是在公开后获得的、不用承担任何保密义务以及不是从本协议任何一方直接或间接获得的信息。</w:t>
      </w:r>
    </w:p>
    <w:p w14:paraId="457832C4" w14:textId="77777777" w:rsidR="0052796B" w:rsidRPr="00905F66" w:rsidRDefault="0052796B" w:rsidP="0052796B">
      <w:pPr>
        <w:spacing w:after="120"/>
        <w:ind w:firstLine="720"/>
        <w:rPr>
          <w:rFonts w:eastAsia="Times New Roman"/>
          <w:sz w:val="22"/>
          <w:szCs w:val="22"/>
        </w:rPr>
      </w:pPr>
      <w:r w:rsidRPr="00905F66">
        <w:rPr>
          <w:rFonts w:eastAsia="Times New Roman"/>
          <w:sz w:val="22"/>
          <w:szCs w:val="22"/>
        </w:rPr>
        <w:t>(e). Information directly related to public safety under this agreement.</w:t>
      </w:r>
    </w:p>
    <w:p w14:paraId="2F406225" w14:textId="48E06708" w:rsidR="0052796B" w:rsidRPr="00905F66" w:rsidRDefault="0052796B" w:rsidP="0052796B">
      <w:pPr>
        <w:spacing w:after="120"/>
        <w:rPr>
          <w:sz w:val="22"/>
          <w:szCs w:val="22"/>
        </w:rPr>
      </w:pPr>
      <w:r w:rsidRPr="00905F66">
        <w:rPr>
          <w:rFonts w:eastAsia="Times New Roman"/>
          <w:sz w:val="22"/>
          <w:szCs w:val="22"/>
        </w:rPr>
        <w:t>The Confidentiality obligations set out in Section XII above shall survive the termination of this Agreement and the JPods shall impose the same confidentiality obligations as afore</w:t>
      </w:r>
      <w:r w:rsidR="00831F9B">
        <w:rPr>
          <w:rFonts w:eastAsia="Times New Roman"/>
          <w:sz w:val="22"/>
          <w:szCs w:val="22"/>
        </w:rPr>
        <w:t xml:space="preserve"> </w:t>
      </w:r>
      <w:r w:rsidRPr="00905F66">
        <w:rPr>
          <w:rFonts w:eastAsia="Times New Roman"/>
          <w:sz w:val="22"/>
          <w:szCs w:val="22"/>
        </w:rPr>
        <w:t>said upon any qualified contractors which may have access to any confidential information during the implementation of the projects.</w:t>
      </w:r>
    </w:p>
    <w:p w14:paraId="5401F038" w14:textId="23388921" w:rsidR="0052796B" w:rsidRPr="00905F66" w:rsidRDefault="0052796B" w:rsidP="0052796B">
      <w:pPr>
        <w:spacing w:after="120"/>
        <w:rPr>
          <w:sz w:val="22"/>
          <w:szCs w:val="22"/>
        </w:rPr>
      </w:pPr>
      <w:r w:rsidRPr="00905F66">
        <w:rPr>
          <w:sz w:val="22"/>
          <w:szCs w:val="22"/>
        </w:rPr>
        <w:t xml:space="preserve">      </w:t>
      </w:r>
      <w:r w:rsidRPr="00905F66">
        <w:rPr>
          <w:rFonts w:hint="eastAsia"/>
          <w:sz w:val="22"/>
          <w:szCs w:val="22"/>
        </w:rPr>
        <w:t>（</w:t>
      </w:r>
      <w:r w:rsidRPr="00905F66">
        <w:rPr>
          <w:sz w:val="22"/>
          <w:szCs w:val="22"/>
        </w:rPr>
        <w:t>e</w:t>
      </w:r>
      <w:r w:rsidRPr="00905F66">
        <w:rPr>
          <w:rFonts w:hint="eastAsia"/>
          <w:sz w:val="22"/>
          <w:szCs w:val="22"/>
        </w:rPr>
        <w:t>）按本协议规定与公共安全直接相关的信息。</w:t>
      </w:r>
    </w:p>
    <w:p w14:paraId="696978D2" w14:textId="77777777" w:rsidR="0052796B" w:rsidRPr="00905F66" w:rsidRDefault="0052796B" w:rsidP="0052796B">
      <w:pPr>
        <w:spacing w:after="120"/>
        <w:rPr>
          <w:sz w:val="22"/>
          <w:szCs w:val="22"/>
        </w:rPr>
      </w:pPr>
      <w:r w:rsidRPr="00905F66">
        <w:rPr>
          <w:sz w:val="22"/>
          <w:szCs w:val="22"/>
        </w:rPr>
        <w:t xml:space="preserve">           </w:t>
      </w:r>
      <w:r w:rsidRPr="00905F66">
        <w:rPr>
          <w:rFonts w:hint="eastAsia"/>
          <w:sz w:val="22"/>
          <w:szCs w:val="22"/>
        </w:rPr>
        <w:t>在第</w:t>
      </w:r>
      <w:r w:rsidRPr="00905F66">
        <w:rPr>
          <w:sz w:val="22"/>
          <w:szCs w:val="22"/>
        </w:rPr>
        <w:t>12</w:t>
      </w:r>
      <w:r w:rsidRPr="00905F66">
        <w:rPr>
          <w:rFonts w:hint="eastAsia"/>
          <w:sz w:val="22"/>
          <w:szCs w:val="22"/>
        </w:rPr>
        <w:t>章之前所阐述的保密义务应一直持续到本协议的终止。捷帕斯应一如既往地像对以前任何合格的承包商一样强力推行保密义务，因为这些承包商在项目实施过程中均可以获取任何机密信息。</w:t>
      </w:r>
    </w:p>
    <w:p w14:paraId="20EE224E" w14:textId="13665BBD" w:rsidR="00E107CD" w:rsidRDefault="00E107CD" w:rsidP="0052796B">
      <w:pPr>
        <w:spacing w:after="120"/>
        <w:rPr>
          <w:sz w:val="22"/>
          <w:szCs w:val="22"/>
        </w:rPr>
      </w:pPr>
    </w:p>
    <w:p w14:paraId="58DA26BE" w14:textId="77777777" w:rsidR="001C395E" w:rsidRPr="00905F66" w:rsidRDefault="001C395E" w:rsidP="0052796B">
      <w:pPr>
        <w:spacing w:after="120"/>
        <w:rPr>
          <w:sz w:val="22"/>
          <w:szCs w:val="22"/>
        </w:rPr>
      </w:pPr>
    </w:p>
    <w:p w14:paraId="4EACFE21" w14:textId="77777777" w:rsidR="00821636" w:rsidRDefault="00821636" w:rsidP="0052796B">
      <w:pPr>
        <w:rPr>
          <w:rFonts w:eastAsia="Times New Roman"/>
          <w:b/>
          <w:sz w:val="22"/>
          <w:szCs w:val="22"/>
        </w:rPr>
      </w:pPr>
    </w:p>
    <w:p w14:paraId="3B147F40" w14:textId="46BCA905" w:rsidR="0052796B" w:rsidRPr="00905F66" w:rsidRDefault="0052796B" w:rsidP="0052796B">
      <w:pPr>
        <w:rPr>
          <w:b/>
          <w:sz w:val="22"/>
          <w:szCs w:val="22"/>
        </w:rPr>
      </w:pPr>
      <w:r w:rsidRPr="00905F66">
        <w:rPr>
          <w:rFonts w:eastAsia="Times New Roman"/>
          <w:b/>
          <w:sz w:val="22"/>
          <w:szCs w:val="22"/>
        </w:rPr>
        <w:t xml:space="preserve">SECTION XII. -  </w:t>
      </w:r>
      <w:r w:rsidRPr="00905F66">
        <w:rPr>
          <w:rFonts w:eastAsia="Times New Roman"/>
          <w:b/>
          <w:sz w:val="22"/>
          <w:szCs w:val="22"/>
          <w:u w:val="single"/>
        </w:rPr>
        <w:t>VACATION OF PUBLIC WAYS</w:t>
      </w:r>
      <w:r w:rsidRPr="00905F66">
        <w:rPr>
          <w:rFonts w:eastAsia="Times New Roman"/>
          <w:b/>
          <w:sz w:val="22"/>
          <w:szCs w:val="22"/>
        </w:rPr>
        <w:t>.</w:t>
      </w:r>
    </w:p>
    <w:p w14:paraId="1C629750" w14:textId="7BFCA366" w:rsidR="0052796B" w:rsidRPr="00905F66" w:rsidRDefault="0052796B" w:rsidP="0052796B">
      <w:pPr>
        <w:rPr>
          <w:sz w:val="22"/>
          <w:szCs w:val="22"/>
        </w:rPr>
      </w:pPr>
      <w:r w:rsidRPr="00905F66">
        <w:rPr>
          <w:rFonts w:hint="eastAsia"/>
          <w:b/>
          <w:sz w:val="22"/>
          <w:szCs w:val="22"/>
        </w:rPr>
        <w:t>第</w:t>
      </w:r>
      <w:r w:rsidRPr="00446BF9">
        <w:rPr>
          <w:rFonts w:ascii="Arial" w:hAnsi="Arial" w:cs="Arial"/>
          <w:b/>
          <w:sz w:val="22"/>
          <w:szCs w:val="22"/>
        </w:rPr>
        <w:t>12</w:t>
      </w:r>
      <w:r w:rsidRPr="00905F66">
        <w:rPr>
          <w:rFonts w:hint="eastAsia"/>
          <w:b/>
          <w:sz w:val="22"/>
          <w:szCs w:val="22"/>
        </w:rPr>
        <w:t>章</w:t>
      </w:r>
      <w:r w:rsidRPr="00905F66">
        <w:rPr>
          <w:b/>
          <w:sz w:val="22"/>
          <w:szCs w:val="22"/>
        </w:rPr>
        <w:t xml:space="preserve">           </w:t>
      </w:r>
      <w:r w:rsidRPr="00905F66">
        <w:rPr>
          <w:rFonts w:hint="eastAsia"/>
          <w:b/>
          <w:sz w:val="22"/>
          <w:szCs w:val="22"/>
          <w:u w:val="single"/>
        </w:rPr>
        <w:t>公共通道的腾空</w:t>
      </w:r>
    </w:p>
    <w:p w14:paraId="0D53A278" w14:textId="77777777" w:rsidR="0052796B" w:rsidRPr="00905F66" w:rsidRDefault="0052796B" w:rsidP="0052796B">
      <w:pPr>
        <w:rPr>
          <w:rFonts w:eastAsia="Times New Roman"/>
          <w:sz w:val="22"/>
          <w:szCs w:val="22"/>
        </w:rPr>
      </w:pPr>
    </w:p>
    <w:p w14:paraId="340A7D60" w14:textId="64B0A1D5" w:rsidR="0040293D" w:rsidRPr="0040293D" w:rsidRDefault="0040293D" w:rsidP="0040293D">
      <w:pPr>
        <w:spacing w:after="120"/>
        <w:rPr>
          <w:rFonts w:eastAsia="Times New Roman"/>
          <w:sz w:val="22"/>
          <w:szCs w:val="22"/>
        </w:rPr>
      </w:pPr>
      <w:r w:rsidRPr="0040293D">
        <w:rPr>
          <w:rFonts w:eastAsia="Times New Roman"/>
          <w:sz w:val="22"/>
          <w:szCs w:val="22"/>
        </w:rPr>
        <w:t xml:space="preserve">The CITY shall give Company at least six months prior written notice of a proposed vacation of a Public Way.  The Company shall have a reasonable opportunity to purchase the vacated Public Way at fair market price. If the vacated Public Way is involved with the demolition resettlement of these major facilities such as energy related public utility service, communication cables, transformer facilities and underground construction, the Company shall pay for the reasonable resettlement fees in accordance with the provisions of a separate Demolition Ordinance passed by CITY. Except where required for a CITY improvement project, the vacation of any Public Way, after the installation of Transportation Facilities, shall not operate to deprive Company of its rights to operate and maintain such Transportation Facilities, until the reasonable cost of relocating the same and the loss and expense resulting from such relocation are first paid to Company.  In no case, however, shall CITY be liable to Company for failure to specifically preserve </w:t>
      </w:r>
      <w:r w:rsidRPr="0040293D">
        <w:rPr>
          <w:sz w:val="22"/>
          <w:szCs w:val="22"/>
        </w:rPr>
        <w:t>the</w:t>
      </w:r>
      <w:r w:rsidRPr="0040293D">
        <w:rPr>
          <w:rFonts w:eastAsia="Times New Roman"/>
          <w:sz w:val="22"/>
          <w:szCs w:val="22"/>
        </w:rPr>
        <w:t xml:space="preserve"> rights of way. </w:t>
      </w:r>
    </w:p>
    <w:p w14:paraId="30C8749D" w14:textId="7FFBA6F7" w:rsidR="00E107CD" w:rsidRDefault="0040293D" w:rsidP="0052796B">
      <w:pPr>
        <w:spacing w:after="120"/>
        <w:rPr>
          <w:sz w:val="22"/>
          <w:szCs w:val="22"/>
        </w:rPr>
      </w:pPr>
      <w:r w:rsidRPr="0040293D">
        <w:rPr>
          <w:rFonts w:ascii="SimSun" w:hAnsi="SimSun" w:cs="SimSun" w:hint="eastAsia"/>
          <w:sz w:val="22"/>
          <w:szCs w:val="22"/>
        </w:rPr>
        <w:t>城市至少在</w:t>
      </w:r>
      <w:r w:rsidRPr="0040293D">
        <w:rPr>
          <w:rFonts w:eastAsia="Times New Roman" w:hint="eastAsia"/>
          <w:sz w:val="22"/>
          <w:szCs w:val="22"/>
        </w:rPr>
        <w:t>6</w:t>
      </w:r>
      <w:r w:rsidRPr="0040293D">
        <w:rPr>
          <w:rFonts w:ascii="SimSun" w:hAnsi="SimSun" w:cs="SimSun" w:hint="eastAsia"/>
          <w:sz w:val="22"/>
          <w:szCs w:val="22"/>
        </w:rPr>
        <w:t>个月前给予公司书面通知，如果城市计划要腾空</w:t>
      </w:r>
      <w:r w:rsidRPr="00821636">
        <w:rPr>
          <w:rFonts w:ascii="SimSun" w:hAnsi="SimSun" w:cs="SimSun" w:hint="eastAsia"/>
          <w:color w:val="auto"/>
          <w:sz w:val="22"/>
          <w:szCs w:val="22"/>
        </w:rPr>
        <w:t>公共</w:t>
      </w:r>
      <w:r w:rsidR="00821636">
        <w:rPr>
          <w:rFonts w:ascii="SimSun" w:hAnsi="SimSun" w:cs="SimSun" w:hint="eastAsia"/>
          <w:sz w:val="22"/>
          <w:szCs w:val="22"/>
        </w:rPr>
        <w:t>街道</w:t>
      </w:r>
      <w:r w:rsidRPr="0040293D">
        <w:rPr>
          <w:rFonts w:ascii="SimSun" w:hAnsi="SimSun" w:cs="SimSun" w:hint="eastAsia"/>
          <w:sz w:val="22"/>
          <w:szCs w:val="22"/>
        </w:rPr>
        <w:t>。应该给予公司应有合理机会按公平市价购买已被腾空的公共通道。如果腾空通道涉及到诸如有关能源公用设施、通讯电缆、变压器设施及地下建筑等重大设施的拆迁安置，则城市应按照城市现行拆迁条例支付合理的安置费用。除城市改进项目需要外，公共通道的腾空，即使在运输设施装配完成后，也只有在重新定位的合理费用和因该重新定位发生的损失和费用第一时间赔付给公司后，才能启动剥夺公司运营和维护运输设施权利的程序。然而，无论在任何情况下，城市都负有不使公司轻易失去受特别保护的路权的责任</w:t>
      </w:r>
      <w:r>
        <w:rPr>
          <w:rFonts w:ascii="SimSun" w:hAnsi="SimSun" w:cs="SimSun" w:hint="eastAsia"/>
          <w:sz w:val="22"/>
          <w:szCs w:val="22"/>
        </w:rPr>
        <w:t>。</w:t>
      </w:r>
    </w:p>
    <w:p w14:paraId="0164BE12" w14:textId="77777777" w:rsidR="001C395E" w:rsidRPr="00905F66" w:rsidRDefault="001C395E" w:rsidP="0052796B">
      <w:pPr>
        <w:spacing w:after="120"/>
        <w:rPr>
          <w:sz w:val="22"/>
          <w:szCs w:val="22"/>
        </w:rPr>
      </w:pPr>
    </w:p>
    <w:p w14:paraId="312F2F47" w14:textId="5E704FC5" w:rsidR="0052796B" w:rsidRPr="00905F66" w:rsidRDefault="0052796B" w:rsidP="0052796B">
      <w:pPr>
        <w:pStyle w:val="Heading5"/>
        <w:tabs>
          <w:tab w:val="left" w:pos="2805"/>
        </w:tabs>
        <w:jc w:val="left"/>
        <w:rPr>
          <w:sz w:val="22"/>
          <w:szCs w:val="22"/>
        </w:rPr>
      </w:pPr>
      <w:r w:rsidRPr="00905F66">
        <w:rPr>
          <w:sz w:val="22"/>
          <w:szCs w:val="22"/>
        </w:rPr>
        <w:t>SECTION XIII. - COMPLIANCE WITH ENVIORNMENT</w:t>
      </w:r>
      <w:r w:rsidR="00831F9B">
        <w:rPr>
          <w:sz w:val="22"/>
          <w:szCs w:val="22"/>
        </w:rPr>
        <w:t>AL</w:t>
      </w:r>
      <w:r w:rsidRPr="00905F66">
        <w:rPr>
          <w:sz w:val="22"/>
          <w:szCs w:val="22"/>
        </w:rPr>
        <w:t xml:space="preserve"> REGULATION</w:t>
      </w:r>
    </w:p>
    <w:p w14:paraId="7A357521" w14:textId="050026F8" w:rsidR="0052796B" w:rsidRPr="00905F66" w:rsidRDefault="0052796B" w:rsidP="0052796B">
      <w:pPr>
        <w:rPr>
          <w:b/>
          <w:sz w:val="22"/>
          <w:szCs w:val="22"/>
        </w:rPr>
      </w:pPr>
      <w:r w:rsidRPr="00905F66">
        <w:rPr>
          <w:rFonts w:hint="eastAsia"/>
          <w:b/>
          <w:sz w:val="22"/>
          <w:szCs w:val="22"/>
        </w:rPr>
        <w:t>第</w:t>
      </w:r>
      <w:r w:rsidRPr="00446BF9">
        <w:rPr>
          <w:rFonts w:ascii="Arial" w:hAnsi="Arial" w:cs="Arial"/>
          <w:b/>
          <w:sz w:val="22"/>
          <w:szCs w:val="22"/>
        </w:rPr>
        <w:t>13</w:t>
      </w:r>
      <w:r w:rsidRPr="00905F66">
        <w:rPr>
          <w:rFonts w:hint="eastAsia"/>
          <w:b/>
          <w:sz w:val="22"/>
          <w:szCs w:val="22"/>
        </w:rPr>
        <w:t>章</w:t>
      </w:r>
      <w:r w:rsidRPr="00905F66">
        <w:rPr>
          <w:b/>
          <w:sz w:val="22"/>
          <w:szCs w:val="22"/>
        </w:rPr>
        <w:t xml:space="preserve">          </w:t>
      </w:r>
      <w:r w:rsidRPr="00905F66">
        <w:rPr>
          <w:rFonts w:hint="eastAsia"/>
          <w:b/>
          <w:sz w:val="22"/>
          <w:szCs w:val="22"/>
          <w:u w:val="single"/>
        </w:rPr>
        <w:t>遵守环保法规</w:t>
      </w:r>
    </w:p>
    <w:p w14:paraId="6FDB77FC" w14:textId="77777777" w:rsidR="0052796B" w:rsidRPr="00905F66" w:rsidRDefault="0052796B" w:rsidP="0052796B">
      <w:pPr>
        <w:tabs>
          <w:tab w:val="left" w:pos="2805"/>
        </w:tabs>
        <w:ind w:right="-720"/>
        <w:rPr>
          <w:sz w:val="22"/>
          <w:szCs w:val="22"/>
        </w:rPr>
      </w:pPr>
    </w:p>
    <w:p w14:paraId="5196E845" w14:textId="3A2C830A" w:rsidR="0052796B" w:rsidRDefault="00E107CD" w:rsidP="0052796B">
      <w:pPr>
        <w:tabs>
          <w:tab w:val="left" w:pos="2805"/>
        </w:tabs>
        <w:rPr>
          <w:color w:val="auto"/>
          <w:sz w:val="22"/>
          <w:szCs w:val="22"/>
        </w:rPr>
      </w:pPr>
      <w:r>
        <w:rPr>
          <w:sz w:val="22"/>
          <w:szCs w:val="22"/>
        </w:rPr>
        <w:t>Both</w:t>
      </w:r>
      <w:r w:rsidR="0052796B" w:rsidRPr="00905F66">
        <w:rPr>
          <w:sz w:val="22"/>
          <w:szCs w:val="22"/>
        </w:rPr>
        <w:t xml:space="preserve"> parties hereto agree that they shall take all feasible measures to ensure that the provisions of this Agreement shall be carried out with due regard to ecological and environmental factors and in compliance </w:t>
      </w:r>
      <w:r w:rsidR="0052796B" w:rsidRPr="00A1673D">
        <w:rPr>
          <w:color w:val="auto"/>
          <w:sz w:val="22"/>
          <w:szCs w:val="22"/>
        </w:rPr>
        <w:t>with</w:t>
      </w:r>
      <w:r w:rsidR="00994C2E" w:rsidRPr="00A1673D">
        <w:rPr>
          <w:color w:val="auto"/>
          <w:sz w:val="22"/>
          <w:szCs w:val="22"/>
        </w:rPr>
        <w:t xml:space="preserve"> </w:t>
      </w:r>
      <w:r w:rsidR="0052796B" w:rsidRPr="00A1673D">
        <w:rPr>
          <w:color w:val="auto"/>
          <w:sz w:val="22"/>
          <w:szCs w:val="22"/>
        </w:rPr>
        <w:t>al</w:t>
      </w:r>
      <w:r w:rsidR="00994C2E" w:rsidRPr="00A1673D">
        <w:rPr>
          <w:color w:val="auto"/>
          <w:sz w:val="22"/>
          <w:szCs w:val="22"/>
        </w:rPr>
        <w:t>l</w:t>
      </w:r>
      <w:r w:rsidR="0056543C">
        <w:rPr>
          <w:color w:val="auto"/>
          <w:sz w:val="22"/>
          <w:szCs w:val="22"/>
        </w:rPr>
        <w:t xml:space="preserve"> applicable </w:t>
      </w:r>
      <w:r w:rsidR="0052796B" w:rsidRPr="00A1673D">
        <w:rPr>
          <w:color w:val="auto"/>
          <w:sz w:val="22"/>
          <w:szCs w:val="22"/>
        </w:rPr>
        <w:t>government environmental regulations.</w:t>
      </w:r>
      <w:r w:rsidR="00994C2E" w:rsidRPr="00A1673D">
        <w:rPr>
          <w:color w:val="auto"/>
          <w:sz w:val="22"/>
          <w:szCs w:val="22"/>
        </w:rPr>
        <w:t xml:space="preserve"> The company documenting to the CITY’s satisfaction that the NETWORKs exceed by 5 times the efficiency of transport modes currently operating in the Rights of Way is the primary evidence of environment</w:t>
      </w:r>
      <w:r w:rsidR="00831F9B">
        <w:rPr>
          <w:color w:val="auto"/>
          <w:sz w:val="22"/>
          <w:szCs w:val="22"/>
        </w:rPr>
        <w:t>al</w:t>
      </w:r>
      <w:r w:rsidR="00994C2E" w:rsidRPr="00A1673D">
        <w:rPr>
          <w:color w:val="auto"/>
          <w:sz w:val="22"/>
          <w:szCs w:val="22"/>
        </w:rPr>
        <w:t xml:space="preserve"> compliance.</w:t>
      </w:r>
    </w:p>
    <w:p w14:paraId="602FEEF6" w14:textId="77777777" w:rsidR="00471A2F" w:rsidRPr="00A1673D" w:rsidRDefault="00471A2F" w:rsidP="0052796B">
      <w:pPr>
        <w:tabs>
          <w:tab w:val="left" w:pos="2805"/>
        </w:tabs>
        <w:rPr>
          <w:color w:val="auto"/>
          <w:sz w:val="22"/>
          <w:szCs w:val="22"/>
        </w:rPr>
      </w:pPr>
    </w:p>
    <w:p w14:paraId="76351A4B" w14:textId="0586C87A" w:rsidR="0052796B" w:rsidRPr="00905F66" w:rsidRDefault="00A1673D" w:rsidP="0052796B">
      <w:pPr>
        <w:tabs>
          <w:tab w:val="left" w:pos="2805"/>
        </w:tabs>
        <w:rPr>
          <w:sz w:val="22"/>
          <w:szCs w:val="22"/>
        </w:rPr>
      </w:pPr>
      <w:r w:rsidRPr="00A1673D">
        <w:rPr>
          <w:rFonts w:hint="eastAsia"/>
          <w:sz w:val="22"/>
          <w:szCs w:val="22"/>
        </w:rPr>
        <w:t>双方同意，应采取一切可行的措施，确保本协定的规定应适当考虑到生态和环境因素，并遵守政府环境法规的所有适用规定。该公司记录了城市满意的网络超过</w:t>
      </w:r>
      <w:r w:rsidRPr="00A1673D">
        <w:rPr>
          <w:rFonts w:hint="eastAsia"/>
          <w:sz w:val="22"/>
          <w:szCs w:val="22"/>
        </w:rPr>
        <w:t>5</w:t>
      </w:r>
      <w:r w:rsidRPr="00A1673D">
        <w:rPr>
          <w:rFonts w:hint="eastAsia"/>
          <w:sz w:val="22"/>
          <w:szCs w:val="22"/>
        </w:rPr>
        <w:t>倍的效率的运输模式目前经营的权利的方式是环境顺应性的主要证据。</w:t>
      </w:r>
    </w:p>
    <w:p w14:paraId="2DD383E6" w14:textId="30B37F8C" w:rsidR="00A1673D" w:rsidRDefault="00A1673D" w:rsidP="0052796B">
      <w:pPr>
        <w:rPr>
          <w:b/>
          <w:sz w:val="22"/>
          <w:szCs w:val="22"/>
        </w:rPr>
      </w:pPr>
    </w:p>
    <w:p w14:paraId="1984179E" w14:textId="63FD9FBB" w:rsidR="001C395E" w:rsidRDefault="001C395E" w:rsidP="0052796B">
      <w:pPr>
        <w:rPr>
          <w:b/>
          <w:sz w:val="22"/>
          <w:szCs w:val="22"/>
        </w:rPr>
      </w:pPr>
    </w:p>
    <w:p w14:paraId="13E5ADB7" w14:textId="77777777" w:rsidR="001C395E" w:rsidRDefault="001C395E" w:rsidP="0052796B">
      <w:pPr>
        <w:rPr>
          <w:b/>
          <w:sz w:val="22"/>
          <w:szCs w:val="22"/>
        </w:rPr>
      </w:pPr>
    </w:p>
    <w:p w14:paraId="6E3EA269" w14:textId="7871C73D" w:rsidR="0052796B" w:rsidRPr="00A1673D" w:rsidRDefault="0052796B" w:rsidP="0052796B">
      <w:pPr>
        <w:rPr>
          <w:b/>
          <w:sz w:val="22"/>
          <w:szCs w:val="22"/>
        </w:rPr>
      </w:pPr>
      <w:r w:rsidRPr="00905F66">
        <w:rPr>
          <w:b/>
          <w:sz w:val="22"/>
          <w:szCs w:val="22"/>
        </w:rPr>
        <w:t xml:space="preserve">SECTION XIV. -  </w:t>
      </w:r>
      <w:r w:rsidRPr="00905F66">
        <w:rPr>
          <w:b/>
          <w:sz w:val="22"/>
          <w:szCs w:val="22"/>
          <w:u w:val="single"/>
        </w:rPr>
        <w:t>CHANGE IN FORM OF GOVERNMENT</w:t>
      </w:r>
      <w:r w:rsidRPr="00905F66">
        <w:rPr>
          <w:sz w:val="22"/>
          <w:szCs w:val="22"/>
        </w:rPr>
        <w:t>.</w:t>
      </w:r>
    </w:p>
    <w:p w14:paraId="73E97706" w14:textId="534BC616" w:rsidR="0052796B" w:rsidRPr="00905F66" w:rsidRDefault="0052796B" w:rsidP="00E107CD">
      <w:pPr>
        <w:rPr>
          <w:b/>
          <w:sz w:val="22"/>
          <w:szCs w:val="22"/>
        </w:rPr>
      </w:pPr>
      <w:r w:rsidRPr="00905F66">
        <w:rPr>
          <w:rFonts w:hint="eastAsia"/>
          <w:b/>
          <w:sz w:val="22"/>
          <w:szCs w:val="22"/>
        </w:rPr>
        <w:t>第</w:t>
      </w:r>
      <w:r w:rsidRPr="00446BF9">
        <w:rPr>
          <w:rFonts w:ascii="Arial" w:hAnsi="Arial" w:cs="Arial"/>
          <w:b/>
          <w:sz w:val="22"/>
          <w:szCs w:val="22"/>
        </w:rPr>
        <w:t>14</w:t>
      </w:r>
      <w:r w:rsidRPr="00905F66">
        <w:rPr>
          <w:rFonts w:hint="eastAsia"/>
          <w:b/>
          <w:sz w:val="22"/>
          <w:szCs w:val="22"/>
        </w:rPr>
        <w:t>章</w:t>
      </w:r>
      <w:r w:rsidR="00E107CD">
        <w:rPr>
          <w:b/>
          <w:sz w:val="22"/>
          <w:szCs w:val="22"/>
        </w:rPr>
        <w:t xml:space="preserve">          </w:t>
      </w:r>
      <w:r w:rsidRPr="00905F66">
        <w:rPr>
          <w:rFonts w:hint="eastAsia"/>
          <w:b/>
          <w:sz w:val="22"/>
          <w:szCs w:val="22"/>
          <w:u w:val="single"/>
        </w:rPr>
        <w:t>政体变更</w:t>
      </w:r>
    </w:p>
    <w:p w14:paraId="5E881C23" w14:textId="77777777" w:rsidR="0052796B" w:rsidRPr="00905F66" w:rsidRDefault="0052796B" w:rsidP="0052796B">
      <w:pPr>
        <w:ind w:firstLine="240"/>
        <w:rPr>
          <w:b/>
          <w:sz w:val="22"/>
          <w:szCs w:val="22"/>
        </w:rPr>
      </w:pPr>
    </w:p>
    <w:p w14:paraId="26AC4767" w14:textId="4BE6F66F" w:rsidR="0052796B" w:rsidRDefault="0052796B" w:rsidP="0052796B">
      <w:pPr>
        <w:rPr>
          <w:sz w:val="22"/>
          <w:szCs w:val="22"/>
        </w:rPr>
      </w:pPr>
      <w:r w:rsidRPr="00905F66">
        <w:rPr>
          <w:sz w:val="22"/>
          <w:szCs w:val="22"/>
        </w:rPr>
        <w:t>Any change in the form of government of the CITY shall not affect the validity of this Ordinance.  Any governmental unit succeeding the CITY shall, without the consent of Company, succeed to all of the rights and obligations of the CITY provided in this Ordinance.</w:t>
      </w:r>
    </w:p>
    <w:p w14:paraId="7688D73D" w14:textId="77777777" w:rsidR="00471A2F" w:rsidRPr="006329D4" w:rsidRDefault="00471A2F" w:rsidP="0052796B">
      <w:pPr>
        <w:rPr>
          <w:sz w:val="16"/>
          <w:szCs w:val="16"/>
        </w:rPr>
      </w:pPr>
    </w:p>
    <w:p w14:paraId="3A3C0858" w14:textId="65FA1E7C" w:rsidR="0052796B" w:rsidRPr="00905F66" w:rsidRDefault="0052796B" w:rsidP="0052796B">
      <w:pPr>
        <w:rPr>
          <w:sz w:val="22"/>
          <w:szCs w:val="22"/>
        </w:rPr>
      </w:pPr>
      <w:r w:rsidRPr="00905F66">
        <w:rPr>
          <w:rFonts w:hint="eastAsia"/>
          <w:sz w:val="22"/>
          <w:szCs w:val="22"/>
        </w:rPr>
        <w:t>城市政府体制的任何改变均不应影响本条例的有效性。任何城市继任的政府单位，未经公司的同意，应继续履行本条例规定的城市的全部权利和义务。</w:t>
      </w:r>
    </w:p>
    <w:p w14:paraId="2C18EE36" w14:textId="77777777" w:rsidR="0052796B" w:rsidRPr="00905F66" w:rsidRDefault="0052796B" w:rsidP="0052796B">
      <w:pPr>
        <w:rPr>
          <w:sz w:val="22"/>
          <w:szCs w:val="22"/>
        </w:rPr>
      </w:pPr>
    </w:p>
    <w:p w14:paraId="53776A14" w14:textId="77777777" w:rsidR="0052796B" w:rsidRPr="00905F66" w:rsidRDefault="0052796B" w:rsidP="0052796B">
      <w:pPr>
        <w:tabs>
          <w:tab w:val="left" w:pos="2805"/>
        </w:tabs>
        <w:ind w:right="-720"/>
        <w:rPr>
          <w:sz w:val="22"/>
          <w:szCs w:val="22"/>
        </w:rPr>
      </w:pPr>
      <w:r w:rsidRPr="00905F66">
        <w:rPr>
          <w:sz w:val="22"/>
          <w:szCs w:val="22"/>
        </w:rPr>
        <w:t xml:space="preserve">                                                                   </w:t>
      </w:r>
    </w:p>
    <w:p w14:paraId="272D60A7" w14:textId="77777777" w:rsidR="0052796B" w:rsidRPr="00905F66" w:rsidRDefault="0052796B" w:rsidP="0052796B">
      <w:pPr>
        <w:rPr>
          <w:b/>
          <w:sz w:val="22"/>
          <w:szCs w:val="22"/>
        </w:rPr>
      </w:pPr>
      <w:r w:rsidRPr="00905F66">
        <w:rPr>
          <w:b/>
          <w:sz w:val="22"/>
          <w:szCs w:val="22"/>
        </w:rPr>
        <w:t xml:space="preserve">SECTION XV. - </w:t>
      </w:r>
      <w:r w:rsidRPr="00905F66">
        <w:rPr>
          <w:b/>
          <w:sz w:val="22"/>
          <w:szCs w:val="22"/>
          <w:u w:val="single"/>
        </w:rPr>
        <w:t>FRANCHISE FEE</w:t>
      </w:r>
      <w:r w:rsidRPr="00905F66">
        <w:rPr>
          <w:b/>
          <w:sz w:val="22"/>
          <w:szCs w:val="22"/>
        </w:rPr>
        <w:t>.</w:t>
      </w:r>
    </w:p>
    <w:p w14:paraId="12E1A2EA" w14:textId="0D89CCAC" w:rsidR="0052796B" w:rsidRPr="00905F66" w:rsidRDefault="0052796B" w:rsidP="0052796B">
      <w:pPr>
        <w:rPr>
          <w:sz w:val="22"/>
          <w:szCs w:val="22"/>
        </w:rPr>
      </w:pPr>
      <w:r w:rsidRPr="00905F66">
        <w:rPr>
          <w:rFonts w:hint="eastAsia"/>
          <w:b/>
          <w:sz w:val="22"/>
          <w:szCs w:val="22"/>
        </w:rPr>
        <w:t>第</w:t>
      </w:r>
      <w:r w:rsidRPr="00446BF9">
        <w:rPr>
          <w:rFonts w:ascii="Arial" w:hAnsi="Arial" w:cs="Arial"/>
          <w:b/>
          <w:sz w:val="22"/>
          <w:szCs w:val="22"/>
        </w:rPr>
        <w:t>15</w:t>
      </w:r>
      <w:r w:rsidRPr="00905F66">
        <w:rPr>
          <w:rFonts w:hint="eastAsia"/>
          <w:b/>
          <w:sz w:val="22"/>
          <w:szCs w:val="22"/>
        </w:rPr>
        <w:t>章</w:t>
      </w:r>
      <w:r w:rsidRPr="00905F66">
        <w:rPr>
          <w:b/>
          <w:sz w:val="22"/>
          <w:szCs w:val="22"/>
        </w:rPr>
        <w:t xml:space="preserve">        </w:t>
      </w:r>
      <w:r w:rsidRPr="00821636">
        <w:rPr>
          <w:b/>
          <w:color w:val="auto"/>
          <w:sz w:val="22"/>
          <w:szCs w:val="22"/>
        </w:rPr>
        <w:t xml:space="preserve"> </w:t>
      </w:r>
      <w:r w:rsidR="00FB45D6" w:rsidRPr="00821636">
        <w:rPr>
          <w:rFonts w:hint="eastAsia"/>
          <w:b/>
          <w:color w:val="auto"/>
          <w:sz w:val="22"/>
          <w:szCs w:val="22"/>
          <w:u w:val="single"/>
        </w:rPr>
        <w:t>特许经营</w:t>
      </w:r>
      <w:r w:rsidRPr="00821636">
        <w:rPr>
          <w:rFonts w:hint="eastAsia"/>
          <w:b/>
          <w:color w:val="auto"/>
          <w:sz w:val="22"/>
          <w:szCs w:val="22"/>
          <w:u w:val="single"/>
        </w:rPr>
        <w:t>费</w:t>
      </w:r>
      <w:r w:rsidRPr="00821636">
        <w:rPr>
          <w:b/>
          <w:color w:val="auto"/>
          <w:sz w:val="22"/>
          <w:szCs w:val="22"/>
        </w:rPr>
        <w:t xml:space="preserve"> </w:t>
      </w:r>
    </w:p>
    <w:p w14:paraId="75339FFB" w14:textId="77777777" w:rsidR="0052796B" w:rsidRPr="00905F66" w:rsidRDefault="0052796B" w:rsidP="0052796B">
      <w:pPr>
        <w:rPr>
          <w:sz w:val="22"/>
          <w:szCs w:val="22"/>
        </w:rPr>
      </w:pPr>
    </w:p>
    <w:p w14:paraId="6F5DCFE0" w14:textId="5E0F8B07" w:rsidR="00CA028A" w:rsidRDefault="0052796B" w:rsidP="0052796B">
      <w:pPr>
        <w:rPr>
          <w:sz w:val="22"/>
          <w:szCs w:val="22"/>
        </w:rPr>
      </w:pPr>
      <w:r w:rsidRPr="00905F66">
        <w:rPr>
          <w:sz w:val="22"/>
          <w:szCs w:val="22"/>
        </w:rPr>
        <w:tab/>
      </w:r>
      <w:r w:rsidRPr="00831F9B">
        <w:rPr>
          <w:b/>
          <w:sz w:val="22"/>
          <w:szCs w:val="22"/>
        </w:rPr>
        <w:t>1</w:t>
      </w:r>
      <w:r w:rsidR="008C0385" w:rsidRPr="00831F9B">
        <w:rPr>
          <w:b/>
          <w:sz w:val="22"/>
          <w:szCs w:val="22"/>
        </w:rPr>
        <w:t>5</w:t>
      </w:r>
      <w:r w:rsidRPr="00831F9B">
        <w:rPr>
          <w:b/>
          <w:sz w:val="22"/>
          <w:szCs w:val="22"/>
        </w:rPr>
        <w:t>.1</w:t>
      </w:r>
      <w:r w:rsidRPr="00831F9B">
        <w:rPr>
          <w:b/>
          <w:sz w:val="22"/>
          <w:szCs w:val="22"/>
        </w:rPr>
        <w:tab/>
      </w:r>
      <w:r w:rsidR="00831F9B" w:rsidRPr="00831F9B">
        <w:rPr>
          <w:b/>
          <w:sz w:val="22"/>
          <w:szCs w:val="22"/>
        </w:rPr>
        <w:tab/>
      </w:r>
      <w:r w:rsidRPr="00831F9B">
        <w:rPr>
          <w:b/>
          <w:sz w:val="22"/>
          <w:szCs w:val="22"/>
          <w:u w:val="single"/>
        </w:rPr>
        <w:t>Fee Schedule</w:t>
      </w:r>
      <w:r w:rsidRPr="00905F66">
        <w:rPr>
          <w:sz w:val="22"/>
          <w:szCs w:val="22"/>
        </w:rPr>
        <w:t xml:space="preserve">. During the term of the franchise hereby granted, and in lieu of any permit or other fees </w:t>
      </w:r>
      <w:r w:rsidR="00456B23">
        <w:rPr>
          <w:rFonts w:hint="eastAsia"/>
          <w:sz w:val="22"/>
          <w:szCs w:val="22"/>
        </w:rPr>
        <w:t>to</w:t>
      </w:r>
      <w:r w:rsidR="00456B23">
        <w:rPr>
          <w:sz w:val="22"/>
          <w:szCs w:val="22"/>
        </w:rPr>
        <w:t xml:space="preserve"> </w:t>
      </w:r>
      <w:r w:rsidRPr="00905F66">
        <w:rPr>
          <w:sz w:val="22"/>
          <w:szCs w:val="22"/>
        </w:rPr>
        <w:t>be imposed on Company, the CITY may impose on Company a franchise fee not to exceed five percent (5%) of the Company’s Gross Revenues from transportation provided within the CITY Rights of Way.  So long as 50% of the Transport Facilities are solar-powered (sun, wind, tides) and/or other renewable sources, customers of the Transport Facilities will not be taxed for fares. The Company will provide an energy audit with fee payments. Customers may be taxed by the CITY only at rates comparable with local sales taxes for that portion of the fare that is not solar-powered.</w:t>
      </w:r>
    </w:p>
    <w:p w14:paraId="093C8C70" w14:textId="77777777" w:rsidR="006329D4" w:rsidRPr="006329D4" w:rsidRDefault="006329D4" w:rsidP="0052796B">
      <w:pPr>
        <w:rPr>
          <w:sz w:val="16"/>
          <w:szCs w:val="16"/>
        </w:rPr>
      </w:pPr>
    </w:p>
    <w:p w14:paraId="29669856" w14:textId="0613EA88" w:rsidR="0052796B" w:rsidRPr="00905F66" w:rsidRDefault="0052796B" w:rsidP="00A95F9F">
      <w:pPr>
        <w:rPr>
          <w:sz w:val="22"/>
          <w:szCs w:val="22"/>
        </w:rPr>
      </w:pPr>
      <w:r w:rsidRPr="00905F66">
        <w:rPr>
          <w:sz w:val="22"/>
          <w:szCs w:val="22"/>
        </w:rPr>
        <w:t xml:space="preserve">         </w:t>
      </w:r>
      <w:r w:rsidR="00831F9B">
        <w:rPr>
          <w:sz w:val="22"/>
          <w:szCs w:val="22"/>
        </w:rPr>
        <w:t xml:space="preserve">   </w:t>
      </w:r>
      <w:r w:rsidRPr="00831F9B">
        <w:rPr>
          <w:rFonts w:hint="eastAsia"/>
          <w:b/>
          <w:sz w:val="22"/>
          <w:szCs w:val="22"/>
          <w:u w:val="single"/>
        </w:rPr>
        <w:t>费用明细表</w:t>
      </w:r>
      <w:r w:rsidRPr="00905F66">
        <w:rPr>
          <w:rFonts w:hint="eastAsia"/>
          <w:sz w:val="22"/>
          <w:szCs w:val="22"/>
        </w:rPr>
        <w:t>：在授予的特许经营期间，以及向公司征收的任何替代许可费或其他费用时，城市在</w:t>
      </w:r>
      <w:r w:rsidRPr="00831F9B">
        <w:rPr>
          <w:rFonts w:hint="eastAsia"/>
          <w:color w:val="auto"/>
          <w:sz w:val="22"/>
          <w:szCs w:val="22"/>
        </w:rPr>
        <w:t>其路权</w:t>
      </w:r>
      <w:r w:rsidRPr="00905F66">
        <w:rPr>
          <w:rFonts w:hint="eastAsia"/>
          <w:sz w:val="22"/>
          <w:szCs w:val="22"/>
        </w:rPr>
        <w:t>范围内，还可以向公司征收运输收入总值的不超过百分之五（</w:t>
      </w:r>
      <w:r w:rsidRPr="00905F66">
        <w:rPr>
          <w:sz w:val="22"/>
          <w:szCs w:val="22"/>
        </w:rPr>
        <w:t>5%</w:t>
      </w:r>
      <w:r w:rsidRPr="00905F66">
        <w:rPr>
          <w:rFonts w:hint="eastAsia"/>
          <w:sz w:val="22"/>
          <w:szCs w:val="22"/>
        </w:rPr>
        <w:t>）</w:t>
      </w:r>
      <w:r w:rsidRPr="00A95F9F">
        <w:rPr>
          <w:rFonts w:hint="eastAsia"/>
          <w:color w:val="auto"/>
          <w:sz w:val="22"/>
          <w:szCs w:val="22"/>
        </w:rPr>
        <w:t>的</w:t>
      </w:r>
      <w:r w:rsidR="00FB45D6" w:rsidRPr="00A95F9F">
        <w:rPr>
          <w:rFonts w:hint="eastAsia"/>
          <w:color w:val="auto"/>
          <w:sz w:val="22"/>
          <w:szCs w:val="22"/>
        </w:rPr>
        <w:t>特许经营</w:t>
      </w:r>
      <w:r w:rsidRPr="00A95F9F">
        <w:rPr>
          <w:rFonts w:hint="eastAsia"/>
          <w:color w:val="auto"/>
          <w:sz w:val="22"/>
          <w:szCs w:val="22"/>
        </w:rPr>
        <w:t>费。只要运输设施的</w:t>
      </w:r>
      <w:r w:rsidRPr="00A95F9F">
        <w:rPr>
          <w:color w:val="auto"/>
          <w:sz w:val="22"/>
          <w:szCs w:val="22"/>
        </w:rPr>
        <w:t>50%</w:t>
      </w:r>
      <w:r w:rsidRPr="00A95F9F">
        <w:rPr>
          <w:rFonts w:hint="eastAsia"/>
          <w:color w:val="auto"/>
          <w:sz w:val="22"/>
          <w:szCs w:val="22"/>
        </w:rPr>
        <w:t>均为太阳能的（阳光、风、潮汐）和</w:t>
      </w:r>
      <w:r w:rsidRPr="00A95F9F">
        <w:rPr>
          <w:color w:val="auto"/>
          <w:sz w:val="22"/>
          <w:szCs w:val="22"/>
        </w:rPr>
        <w:t>/</w:t>
      </w:r>
      <w:r w:rsidRPr="00A95F9F">
        <w:rPr>
          <w:rFonts w:hint="eastAsia"/>
          <w:color w:val="auto"/>
          <w:sz w:val="22"/>
          <w:szCs w:val="22"/>
        </w:rPr>
        <w:t>或其他再生能源，运输设施的用户将不会被征收</w:t>
      </w:r>
      <w:r w:rsidR="00821636" w:rsidRPr="00A95F9F">
        <w:rPr>
          <w:rFonts w:hint="eastAsia"/>
          <w:color w:val="auto"/>
          <w:sz w:val="22"/>
          <w:szCs w:val="22"/>
        </w:rPr>
        <w:t>附加</w:t>
      </w:r>
      <w:r w:rsidRPr="00A95F9F">
        <w:rPr>
          <w:rFonts w:hint="eastAsia"/>
          <w:color w:val="auto"/>
          <w:sz w:val="22"/>
          <w:szCs w:val="22"/>
        </w:rPr>
        <w:t>费</w:t>
      </w:r>
      <w:r w:rsidR="00A95F9F" w:rsidRPr="00A95F9F">
        <w:rPr>
          <w:rFonts w:hint="eastAsia"/>
          <w:color w:val="auto"/>
          <w:sz w:val="22"/>
          <w:szCs w:val="22"/>
        </w:rPr>
        <w:t>用</w:t>
      </w:r>
      <w:r w:rsidRPr="00A95F9F">
        <w:rPr>
          <w:rFonts w:hint="eastAsia"/>
          <w:color w:val="auto"/>
          <w:sz w:val="22"/>
          <w:szCs w:val="22"/>
        </w:rPr>
        <w:t>。</w:t>
      </w:r>
      <w:r w:rsidRPr="00905F66">
        <w:rPr>
          <w:rFonts w:hint="eastAsia"/>
          <w:sz w:val="22"/>
          <w:szCs w:val="22"/>
        </w:rPr>
        <w:t>公司将提供以付费方式的能源审计服务。城市可以向顾客征收税费，但费率只能与当地的销售税相当，这是因为该部分费用不涉及太阳能。</w:t>
      </w:r>
    </w:p>
    <w:p w14:paraId="5FEEF42E" w14:textId="77777777" w:rsidR="0052796B" w:rsidRPr="00905F66" w:rsidRDefault="0052796B" w:rsidP="0052796B">
      <w:pPr>
        <w:rPr>
          <w:sz w:val="22"/>
          <w:szCs w:val="22"/>
        </w:rPr>
      </w:pPr>
    </w:p>
    <w:p w14:paraId="6D1A79DA" w14:textId="0028E945" w:rsidR="0052796B" w:rsidRPr="00905F66" w:rsidRDefault="008C0385" w:rsidP="0052796B">
      <w:pPr>
        <w:rPr>
          <w:sz w:val="22"/>
          <w:szCs w:val="22"/>
        </w:rPr>
      </w:pPr>
      <w:r w:rsidRPr="00831F9B">
        <w:rPr>
          <w:b/>
          <w:sz w:val="22"/>
          <w:szCs w:val="22"/>
        </w:rPr>
        <w:t xml:space="preserve">    </w:t>
      </w:r>
      <w:r w:rsidR="0052796B" w:rsidRPr="00831F9B">
        <w:rPr>
          <w:b/>
          <w:sz w:val="22"/>
          <w:szCs w:val="22"/>
        </w:rPr>
        <w:t>1</w:t>
      </w:r>
      <w:r w:rsidRPr="00831F9B">
        <w:rPr>
          <w:b/>
          <w:sz w:val="22"/>
          <w:szCs w:val="22"/>
        </w:rPr>
        <w:t>5</w:t>
      </w:r>
      <w:r w:rsidR="0052796B" w:rsidRPr="00831F9B">
        <w:rPr>
          <w:b/>
          <w:sz w:val="22"/>
          <w:szCs w:val="22"/>
        </w:rPr>
        <w:t>.</w:t>
      </w:r>
      <w:r w:rsidR="00A95F9F">
        <w:rPr>
          <w:rFonts w:hint="eastAsia"/>
          <w:b/>
          <w:sz w:val="22"/>
          <w:szCs w:val="22"/>
        </w:rPr>
        <w:t>2</w:t>
      </w:r>
      <w:r w:rsidR="008E7C50">
        <w:rPr>
          <w:b/>
          <w:sz w:val="22"/>
          <w:szCs w:val="22"/>
        </w:rPr>
        <w:tab/>
      </w:r>
      <w:r w:rsidR="0052796B" w:rsidRPr="00831F9B">
        <w:rPr>
          <w:b/>
          <w:sz w:val="22"/>
          <w:szCs w:val="22"/>
        </w:rPr>
        <w:tab/>
      </w:r>
      <w:r w:rsidR="0052796B" w:rsidRPr="00831F9B">
        <w:rPr>
          <w:b/>
          <w:sz w:val="22"/>
          <w:szCs w:val="22"/>
          <w:u w:val="single"/>
        </w:rPr>
        <w:t>Terms Defined</w:t>
      </w:r>
      <w:r w:rsidR="0052796B" w:rsidRPr="00905F66">
        <w:rPr>
          <w:sz w:val="22"/>
          <w:szCs w:val="22"/>
        </w:rPr>
        <w:t xml:space="preserve">. For the purpose of this Section </w:t>
      </w:r>
      <w:r w:rsidR="00456B23">
        <w:rPr>
          <w:sz w:val="22"/>
          <w:szCs w:val="22"/>
        </w:rPr>
        <w:t>XV</w:t>
      </w:r>
      <w:r w:rsidR="0052796B" w:rsidRPr="00905F66">
        <w:rPr>
          <w:sz w:val="22"/>
          <w:szCs w:val="22"/>
        </w:rPr>
        <w:t>, the following definitions apply:</w:t>
      </w:r>
    </w:p>
    <w:p w14:paraId="2BC184AD" w14:textId="10FC8F44" w:rsidR="0052796B" w:rsidRPr="00905F66" w:rsidRDefault="00807ADA" w:rsidP="0052796B">
      <w:pPr>
        <w:rPr>
          <w:sz w:val="22"/>
          <w:szCs w:val="22"/>
        </w:rPr>
      </w:pPr>
      <w:r w:rsidRPr="00905F66">
        <w:rPr>
          <w:rFonts w:hint="eastAsia"/>
          <w:sz w:val="22"/>
          <w:szCs w:val="22"/>
        </w:rPr>
        <w:t xml:space="preserve">       </w:t>
      </w:r>
      <w:r w:rsidR="008E7C50">
        <w:rPr>
          <w:sz w:val="22"/>
          <w:szCs w:val="22"/>
        </w:rPr>
        <w:tab/>
      </w:r>
      <w:r w:rsidR="008E7C50">
        <w:rPr>
          <w:sz w:val="22"/>
          <w:szCs w:val="22"/>
        </w:rPr>
        <w:tab/>
      </w:r>
      <w:r w:rsidR="006E0C32" w:rsidRPr="008E7C50">
        <w:rPr>
          <w:rFonts w:hint="eastAsia"/>
          <w:b/>
          <w:sz w:val="22"/>
          <w:szCs w:val="22"/>
          <w:u w:val="single"/>
        </w:rPr>
        <w:t>术语界定</w:t>
      </w:r>
      <w:r w:rsidR="006E0C32" w:rsidRPr="00905F66">
        <w:rPr>
          <w:rFonts w:hint="eastAsia"/>
          <w:sz w:val="22"/>
          <w:szCs w:val="22"/>
        </w:rPr>
        <w:t>：为第</w:t>
      </w:r>
      <w:r w:rsidR="008012AC">
        <w:rPr>
          <w:rFonts w:hint="eastAsia"/>
          <w:sz w:val="22"/>
          <w:szCs w:val="22"/>
        </w:rPr>
        <w:t>15</w:t>
      </w:r>
      <w:r w:rsidR="006E0C32" w:rsidRPr="00905F66">
        <w:rPr>
          <w:rFonts w:hint="eastAsia"/>
          <w:sz w:val="22"/>
          <w:szCs w:val="22"/>
        </w:rPr>
        <w:t>章之目的，本协议适用下列定义。</w:t>
      </w:r>
    </w:p>
    <w:p w14:paraId="3A0BAAA7" w14:textId="77777777" w:rsidR="00807ADA" w:rsidRPr="00905F66" w:rsidRDefault="00807ADA" w:rsidP="0052796B">
      <w:pPr>
        <w:rPr>
          <w:sz w:val="22"/>
          <w:szCs w:val="22"/>
        </w:rPr>
      </w:pPr>
    </w:p>
    <w:p w14:paraId="6C9E9F48" w14:textId="2EB0F052" w:rsidR="0052796B" w:rsidRDefault="008C0385" w:rsidP="00727FC1">
      <w:pPr>
        <w:rPr>
          <w:sz w:val="22"/>
          <w:szCs w:val="22"/>
        </w:rPr>
      </w:pPr>
      <w:r>
        <w:rPr>
          <w:sz w:val="22"/>
          <w:szCs w:val="22"/>
        </w:rPr>
        <w:t xml:space="preserve">    </w:t>
      </w:r>
      <w:r w:rsidR="0052796B" w:rsidRPr="00446BF9">
        <w:rPr>
          <w:b/>
          <w:sz w:val="22"/>
          <w:szCs w:val="22"/>
        </w:rPr>
        <w:t>1</w:t>
      </w:r>
      <w:r w:rsidRPr="00446BF9">
        <w:rPr>
          <w:b/>
          <w:sz w:val="22"/>
          <w:szCs w:val="22"/>
        </w:rPr>
        <w:t>5</w:t>
      </w:r>
      <w:r w:rsidR="0052796B" w:rsidRPr="00446BF9">
        <w:rPr>
          <w:b/>
          <w:sz w:val="22"/>
          <w:szCs w:val="22"/>
        </w:rPr>
        <w:t>.3</w:t>
      </w:r>
      <w:r w:rsidR="00A95F9F">
        <w:rPr>
          <w:b/>
          <w:sz w:val="22"/>
          <w:szCs w:val="22"/>
        </w:rPr>
        <w:t xml:space="preserve"> </w:t>
      </w:r>
      <w:r w:rsidR="0052796B" w:rsidRPr="00905F66">
        <w:rPr>
          <w:sz w:val="22"/>
          <w:szCs w:val="22"/>
        </w:rPr>
        <w:tab/>
      </w:r>
      <w:r w:rsidR="0052796B" w:rsidRPr="00456B23">
        <w:rPr>
          <w:b/>
          <w:sz w:val="22"/>
          <w:szCs w:val="22"/>
        </w:rPr>
        <w:t>“Gross Revenue”</w:t>
      </w:r>
      <w:r w:rsidR="0052796B" w:rsidRPr="00905F66">
        <w:rPr>
          <w:sz w:val="22"/>
          <w:szCs w:val="22"/>
        </w:rPr>
        <w:t xml:space="preserve"> means all sums received by the Company from fare box sale of transportation services to its customers traveling via the Transportation Facilities located within the CITY’s Public Grounds and Ways.</w:t>
      </w:r>
    </w:p>
    <w:p w14:paraId="1F6F841A" w14:textId="77777777" w:rsidR="00CA028A" w:rsidRPr="00CA028A" w:rsidRDefault="00CA028A" w:rsidP="00727FC1">
      <w:pPr>
        <w:rPr>
          <w:sz w:val="16"/>
          <w:szCs w:val="16"/>
        </w:rPr>
      </w:pPr>
    </w:p>
    <w:p w14:paraId="1C518C76" w14:textId="5FD8327C" w:rsidR="006E0C32" w:rsidRPr="00905F66" w:rsidRDefault="006E0C32" w:rsidP="00727FC1">
      <w:pPr>
        <w:rPr>
          <w:sz w:val="22"/>
          <w:szCs w:val="22"/>
        </w:rPr>
      </w:pPr>
      <w:r w:rsidRPr="00905F66">
        <w:rPr>
          <w:rFonts w:hint="eastAsia"/>
          <w:sz w:val="22"/>
          <w:szCs w:val="22"/>
        </w:rPr>
        <w:t xml:space="preserve">        </w:t>
      </w:r>
      <w:r w:rsidR="00456B23">
        <w:rPr>
          <w:sz w:val="22"/>
          <w:szCs w:val="22"/>
        </w:rPr>
        <w:tab/>
        <w:t xml:space="preserve"> </w:t>
      </w:r>
      <w:r w:rsidRPr="00456B23">
        <w:rPr>
          <w:rFonts w:hint="eastAsia"/>
          <w:b/>
          <w:sz w:val="22"/>
          <w:szCs w:val="22"/>
          <w:u w:val="single"/>
        </w:rPr>
        <w:t>收入总额</w:t>
      </w:r>
      <w:r w:rsidRPr="00456B23">
        <w:rPr>
          <w:rFonts w:hint="eastAsia"/>
          <w:b/>
          <w:sz w:val="22"/>
          <w:szCs w:val="22"/>
        </w:rPr>
        <w:t>：</w:t>
      </w:r>
      <w:r w:rsidRPr="00905F66">
        <w:rPr>
          <w:rFonts w:hint="eastAsia"/>
          <w:sz w:val="22"/>
          <w:szCs w:val="22"/>
        </w:rPr>
        <w:t>是指公司通过定位在城市公共地面和通道上的运输设施获得的运输服务票价收入</w:t>
      </w:r>
      <w:r w:rsidR="000267B9" w:rsidRPr="00905F66">
        <w:rPr>
          <w:rFonts w:hint="eastAsia"/>
          <w:sz w:val="22"/>
          <w:szCs w:val="22"/>
        </w:rPr>
        <w:t>合计总值。</w:t>
      </w:r>
    </w:p>
    <w:p w14:paraId="7F8655B8" w14:textId="77777777" w:rsidR="0052796B" w:rsidRPr="00905F66" w:rsidRDefault="0052796B" w:rsidP="0052796B">
      <w:pPr>
        <w:rPr>
          <w:sz w:val="22"/>
          <w:szCs w:val="22"/>
        </w:rPr>
      </w:pPr>
    </w:p>
    <w:p w14:paraId="5F935F4A" w14:textId="4ABD5F39" w:rsidR="0052796B" w:rsidRPr="00905F66" w:rsidRDefault="008C0385" w:rsidP="0052796B">
      <w:pPr>
        <w:rPr>
          <w:sz w:val="22"/>
          <w:szCs w:val="22"/>
        </w:rPr>
      </w:pPr>
      <w:r>
        <w:rPr>
          <w:sz w:val="22"/>
          <w:szCs w:val="22"/>
        </w:rPr>
        <w:t xml:space="preserve">    </w:t>
      </w:r>
      <w:r w:rsidR="0052796B" w:rsidRPr="008E7C50">
        <w:rPr>
          <w:b/>
          <w:sz w:val="22"/>
          <w:szCs w:val="22"/>
        </w:rPr>
        <w:t>1</w:t>
      </w:r>
      <w:r w:rsidRPr="008E7C50">
        <w:rPr>
          <w:b/>
          <w:sz w:val="22"/>
          <w:szCs w:val="22"/>
        </w:rPr>
        <w:t>5</w:t>
      </w:r>
      <w:r w:rsidR="0052796B" w:rsidRPr="008E7C50">
        <w:rPr>
          <w:b/>
          <w:sz w:val="22"/>
          <w:szCs w:val="22"/>
        </w:rPr>
        <w:t>.4</w:t>
      </w:r>
      <w:r w:rsidR="0052796B" w:rsidRPr="008E7C50">
        <w:rPr>
          <w:b/>
          <w:sz w:val="22"/>
          <w:szCs w:val="22"/>
        </w:rPr>
        <w:tab/>
      </w:r>
      <w:r w:rsidR="008E7C50">
        <w:rPr>
          <w:b/>
          <w:sz w:val="22"/>
          <w:szCs w:val="22"/>
        </w:rPr>
        <w:tab/>
      </w:r>
      <w:r w:rsidR="0052796B" w:rsidRPr="008E7C50">
        <w:rPr>
          <w:b/>
          <w:sz w:val="22"/>
          <w:szCs w:val="22"/>
          <w:u w:val="single"/>
        </w:rPr>
        <w:t>Collection of the Fee</w:t>
      </w:r>
      <w:r w:rsidR="0052796B" w:rsidRPr="008E7C50">
        <w:rPr>
          <w:b/>
          <w:sz w:val="22"/>
          <w:szCs w:val="22"/>
        </w:rPr>
        <w:t>.</w:t>
      </w:r>
      <w:r w:rsidR="0052796B" w:rsidRPr="00905F66">
        <w:rPr>
          <w:sz w:val="22"/>
          <w:szCs w:val="22"/>
        </w:rPr>
        <w:t xml:space="preserve">  The franchise fee shall be payable quarterly and shall be based on the amount collected by Company during the period for which payment is to be made.  The payment shall be due the last business day of the month following the period for which the payment is made.  The franchise fee may not be changed for the period of the franchise.  The time and manner of collecting the franchise fee may be subject to the approval of the Commission. In addition, the Company agrees to provide at the time of each payment a statement summarizing how the franchise fee payment was determined, including information showing fare box receipts in the </w:t>
      </w:r>
      <w:r w:rsidR="006F64FC">
        <w:rPr>
          <w:sz w:val="22"/>
          <w:szCs w:val="22"/>
        </w:rPr>
        <w:t xml:space="preserve">period for which the payment is </w:t>
      </w:r>
      <w:r w:rsidR="0052796B" w:rsidRPr="00905F66">
        <w:rPr>
          <w:sz w:val="22"/>
          <w:szCs w:val="22"/>
        </w:rPr>
        <w:t xml:space="preserve">being made to account for any </w:t>
      </w:r>
      <w:proofErr w:type="spellStart"/>
      <w:r w:rsidR="008012AC" w:rsidRPr="00905F66">
        <w:rPr>
          <w:sz w:val="22"/>
          <w:szCs w:val="22"/>
        </w:rPr>
        <w:t>uncollectable</w:t>
      </w:r>
      <w:r w:rsidR="0056543C">
        <w:rPr>
          <w:sz w:val="22"/>
          <w:szCs w:val="22"/>
        </w:rPr>
        <w:t>s</w:t>
      </w:r>
      <w:proofErr w:type="spellEnd"/>
      <w:r w:rsidR="0052796B" w:rsidRPr="00905F66">
        <w:rPr>
          <w:sz w:val="22"/>
          <w:szCs w:val="22"/>
        </w:rPr>
        <w:t>, refunds, error corrections and solar-energy proportion of transport power.</w:t>
      </w:r>
    </w:p>
    <w:p w14:paraId="33BB8601" w14:textId="1E751FEA" w:rsidR="000267B9" w:rsidRPr="00905F66" w:rsidRDefault="000267B9" w:rsidP="0052796B">
      <w:pPr>
        <w:rPr>
          <w:sz w:val="22"/>
          <w:szCs w:val="22"/>
        </w:rPr>
      </w:pPr>
      <w:r w:rsidRPr="00905F66">
        <w:rPr>
          <w:rFonts w:hint="eastAsia"/>
          <w:sz w:val="22"/>
          <w:szCs w:val="22"/>
        </w:rPr>
        <w:t xml:space="preserve">        </w:t>
      </w:r>
      <w:r w:rsidR="00992CF7" w:rsidRPr="00905F66">
        <w:rPr>
          <w:rFonts w:hint="eastAsia"/>
          <w:sz w:val="22"/>
          <w:szCs w:val="22"/>
        </w:rPr>
        <w:t xml:space="preserve"> </w:t>
      </w:r>
      <w:r w:rsidR="008E7C50">
        <w:rPr>
          <w:sz w:val="22"/>
          <w:szCs w:val="22"/>
        </w:rPr>
        <w:tab/>
      </w:r>
      <w:r w:rsidR="00456B23">
        <w:rPr>
          <w:sz w:val="22"/>
          <w:szCs w:val="22"/>
        </w:rPr>
        <w:t xml:space="preserve"> </w:t>
      </w:r>
      <w:r w:rsidR="00992CF7" w:rsidRPr="008E7C50">
        <w:rPr>
          <w:rFonts w:hint="eastAsia"/>
          <w:b/>
          <w:sz w:val="22"/>
          <w:szCs w:val="22"/>
          <w:u w:val="single"/>
        </w:rPr>
        <w:t>费用征收</w:t>
      </w:r>
      <w:r w:rsidR="00992CF7" w:rsidRPr="00905F66">
        <w:rPr>
          <w:rFonts w:hint="eastAsia"/>
          <w:sz w:val="22"/>
          <w:szCs w:val="22"/>
        </w:rPr>
        <w:t>：</w:t>
      </w:r>
      <w:r w:rsidR="008B6A1B" w:rsidRPr="00A95F9F">
        <w:rPr>
          <w:rFonts w:hint="eastAsia"/>
          <w:color w:val="auto"/>
          <w:sz w:val="22"/>
          <w:szCs w:val="22"/>
        </w:rPr>
        <w:t>特许经营</w:t>
      </w:r>
      <w:r w:rsidR="00992CF7" w:rsidRPr="00A95F9F">
        <w:rPr>
          <w:rFonts w:hint="eastAsia"/>
          <w:color w:val="auto"/>
          <w:sz w:val="22"/>
          <w:szCs w:val="22"/>
        </w:rPr>
        <w:t>费</w:t>
      </w:r>
      <w:r w:rsidR="00992CF7" w:rsidRPr="00905F66">
        <w:rPr>
          <w:rFonts w:hint="eastAsia"/>
          <w:sz w:val="22"/>
          <w:szCs w:val="22"/>
        </w:rPr>
        <w:t>应依据公司付</w:t>
      </w:r>
      <w:r w:rsidR="00472966" w:rsidRPr="00905F66">
        <w:rPr>
          <w:rFonts w:hint="eastAsia"/>
          <w:sz w:val="22"/>
          <w:szCs w:val="22"/>
        </w:rPr>
        <w:t>款期</w:t>
      </w:r>
      <w:r w:rsidR="00992CF7" w:rsidRPr="00905F66">
        <w:rPr>
          <w:rFonts w:hint="eastAsia"/>
          <w:sz w:val="22"/>
          <w:szCs w:val="22"/>
        </w:rPr>
        <w:t>的收入总额收取，并按季支付。</w:t>
      </w:r>
      <w:r w:rsidR="00472966" w:rsidRPr="00905F66">
        <w:rPr>
          <w:rFonts w:hint="eastAsia"/>
          <w:sz w:val="22"/>
          <w:szCs w:val="22"/>
        </w:rPr>
        <w:t>付款时间应是在付款期随后月份的最后一个营业日。</w:t>
      </w:r>
      <w:r w:rsidR="0034354F" w:rsidRPr="00905F66">
        <w:rPr>
          <w:rFonts w:hint="eastAsia"/>
          <w:sz w:val="22"/>
          <w:szCs w:val="22"/>
        </w:rPr>
        <w:t>营业执照费可以在特许经营期间不发生变动。征收营业执照费的时间和方式可经过市委员会批准。</w:t>
      </w:r>
      <w:r w:rsidR="008A54D6" w:rsidRPr="00905F66">
        <w:rPr>
          <w:rFonts w:hint="eastAsia"/>
          <w:sz w:val="22"/>
          <w:szCs w:val="22"/>
        </w:rPr>
        <w:t>此外，公司还同意在每次付款时提供</w:t>
      </w:r>
    </w:p>
    <w:p w14:paraId="3C10B253" w14:textId="77777777" w:rsidR="0052796B" w:rsidRPr="00905F66" w:rsidRDefault="008A54D6" w:rsidP="0052796B">
      <w:pPr>
        <w:rPr>
          <w:sz w:val="22"/>
          <w:szCs w:val="22"/>
        </w:rPr>
      </w:pPr>
      <w:r w:rsidRPr="00905F66">
        <w:rPr>
          <w:rFonts w:hint="eastAsia"/>
          <w:sz w:val="22"/>
          <w:szCs w:val="22"/>
        </w:rPr>
        <w:t>支付结算声明，阐述是如何确定营业执照费支付的，内容包括处于付费期</w:t>
      </w:r>
      <w:r w:rsidR="00296E29" w:rsidRPr="00905F66">
        <w:rPr>
          <w:rFonts w:hint="eastAsia"/>
          <w:sz w:val="22"/>
          <w:szCs w:val="22"/>
        </w:rPr>
        <w:t>的车厢费收据、无法收回款项的解释、退款、误差修正及输送动力中太阳能占比等。</w:t>
      </w:r>
    </w:p>
    <w:p w14:paraId="6795EB73" w14:textId="77777777" w:rsidR="0052796B" w:rsidRPr="00905F66" w:rsidRDefault="0052796B" w:rsidP="0052796B">
      <w:pPr>
        <w:rPr>
          <w:sz w:val="22"/>
          <w:szCs w:val="22"/>
        </w:rPr>
      </w:pPr>
    </w:p>
    <w:p w14:paraId="463E5373" w14:textId="77777777" w:rsidR="00E107CD" w:rsidRDefault="00E107CD" w:rsidP="0052796B">
      <w:pPr>
        <w:rPr>
          <w:b/>
          <w:sz w:val="22"/>
          <w:szCs w:val="22"/>
        </w:rPr>
      </w:pPr>
    </w:p>
    <w:p w14:paraId="7D7677AF" w14:textId="2428A493" w:rsidR="0052796B" w:rsidRPr="00905F66" w:rsidRDefault="0052796B" w:rsidP="0052796B">
      <w:pPr>
        <w:rPr>
          <w:sz w:val="22"/>
          <w:szCs w:val="22"/>
        </w:rPr>
      </w:pPr>
      <w:r w:rsidRPr="00905F66">
        <w:rPr>
          <w:b/>
          <w:sz w:val="22"/>
          <w:szCs w:val="22"/>
        </w:rPr>
        <w:t xml:space="preserve">SECTION XVI. - </w:t>
      </w:r>
      <w:r w:rsidRPr="00905F66">
        <w:rPr>
          <w:b/>
          <w:sz w:val="22"/>
          <w:szCs w:val="22"/>
          <w:u w:val="single"/>
        </w:rPr>
        <w:t>PROVISIONS OF ORDINANCE</w:t>
      </w:r>
      <w:r w:rsidRPr="00905F66">
        <w:rPr>
          <w:b/>
          <w:sz w:val="22"/>
          <w:szCs w:val="22"/>
        </w:rPr>
        <w:t>.</w:t>
      </w:r>
    </w:p>
    <w:p w14:paraId="44DA7DC5" w14:textId="3B5D773B" w:rsidR="0052796B" w:rsidRPr="00905F66" w:rsidRDefault="00EE568C" w:rsidP="0052796B">
      <w:pPr>
        <w:rPr>
          <w:sz w:val="22"/>
          <w:szCs w:val="22"/>
        </w:rPr>
      </w:pPr>
      <w:r w:rsidRPr="00905F66">
        <w:rPr>
          <w:rFonts w:hint="eastAsia"/>
          <w:b/>
          <w:sz w:val="22"/>
          <w:szCs w:val="22"/>
        </w:rPr>
        <w:t>第</w:t>
      </w:r>
      <w:r w:rsidRPr="00446BF9">
        <w:rPr>
          <w:rFonts w:ascii="Arial" w:hAnsi="Arial" w:cs="Arial"/>
          <w:b/>
          <w:sz w:val="22"/>
          <w:szCs w:val="22"/>
        </w:rPr>
        <w:t>16</w:t>
      </w:r>
      <w:r w:rsidRPr="00905F66">
        <w:rPr>
          <w:rFonts w:hint="eastAsia"/>
          <w:b/>
          <w:sz w:val="22"/>
          <w:szCs w:val="22"/>
        </w:rPr>
        <w:t>章</w:t>
      </w:r>
      <w:r w:rsidRPr="00905F66">
        <w:rPr>
          <w:rFonts w:hint="eastAsia"/>
          <w:b/>
          <w:sz w:val="22"/>
          <w:szCs w:val="22"/>
        </w:rPr>
        <w:t xml:space="preserve">   </w:t>
      </w:r>
      <w:r w:rsidR="008E7C50">
        <w:rPr>
          <w:b/>
          <w:sz w:val="22"/>
          <w:szCs w:val="22"/>
        </w:rPr>
        <w:tab/>
      </w:r>
      <w:r w:rsidR="008E7C50">
        <w:rPr>
          <w:b/>
          <w:sz w:val="22"/>
          <w:szCs w:val="22"/>
        </w:rPr>
        <w:tab/>
      </w:r>
      <w:r w:rsidRPr="00905F66">
        <w:rPr>
          <w:rFonts w:hint="eastAsia"/>
          <w:b/>
          <w:sz w:val="22"/>
          <w:szCs w:val="22"/>
          <w:u w:val="single"/>
        </w:rPr>
        <w:t>条例规定</w:t>
      </w:r>
    </w:p>
    <w:p w14:paraId="0D17B886" w14:textId="77777777" w:rsidR="00EE568C" w:rsidRPr="00905F66" w:rsidRDefault="00EE568C" w:rsidP="0052796B">
      <w:pPr>
        <w:rPr>
          <w:sz w:val="22"/>
          <w:szCs w:val="22"/>
        </w:rPr>
      </w:pPr>
      <w:r w:rsidRPr="00905F66">
        <w:rPr>
          <w:rFonts w:hint="eastAsia"/>
          <w:sz w:val="22"/>
          <w:szCs w:val="22"/>
        </w:rPr>
        <w:t xml:space="preserve">        </w:t>
      </w:r>
    </w:p>
    <w:p w14:paraId="620EAADE" w14:textId="427ED0FB" w:rsidR="0052796B" w:rsidRDefault="0052796B" w:rsidP="0052796B">
      <w:pPr>
        <w:rPr>
          <w:sz w:val="22"/>
          <w:szCs w:val="22"/>
        </w:rPr>
      </w:pPr>
      <w:r w:rsidRPr="00905F66">
        <w:rPr>
          <w:sz w:val="22"/>
          <w:szCs w:val="22"/>
        </w:rPr>
        <w:tab/>
      </w:r>
      <w:r w:rsidRPr="008E7C50">
        <w:rPr>
          <w:b/>
          <w:sz w:val="22"/>
          <w:szCs w:val="22"/>
        </w:rPr>
        <w:t>1</w:t>
      </w:r>
      <w:r w:rsidR="008C0385" w:rsidRPr="008E7C50">
        <w:rPr>
          <w:b/>
          <w:sz w:val="22"/>
          <w:szCs w:val="22"/>
        </w:rPr>
        <w:t>6</w:t>
      </w:r>
      <w:r w:rsidRPr="008E7C50">
        <w:rPr>
          <w:b/>
          <w:sz w:val="22"/>
          <w:szCs w:val="22"/>
        </w:rPr>
        <w:t>.1</w:t>
      </w:r>
      <w:r w:rsidR="008E7C50">
        <w:rPr>
          <w:b/>
          <w:sz w:val="22"/>
          <w:szCs w:val="22"/>
        </w:rPr>
        <w:tab/>
      </w:r>
      <w:r w:rsidRPr="008E7C50">
        <w:rPr>
          <w:b/>
          <w:sz w:val="22"/>
          <w:szCs w:val="22"/>
        </w:rPr>
        <w:tab/>
      </w:r>
      <w:r w:rsidRPr="008E7C50">
        <w:rPr>
          <w:b/>
          <w:sz w:val="22"/>
          <w:szCs w:val="22"/>
          <w:u w:val="single"/>
        </w:rPr>
        <w:t>Severability</w:t>
      </w:r>
      <w:r w:rsidRPr="008E7C50">
        <w:rPr>
          <w:b/>
          <w:sz w:val="22"/>
          <w:szCs w:val="22"/>
        </w:rPr>
        <w:t>.</w:t>
      </w:r>
      <w:r w:rsidRPr="00905F66">
        <w:rPr>
          <w:sz w:val="22"/>
          <w:szCs w:val="22"/>
        </w:rPr>
        <w:tab/>
        <w:t>Every section, provision, or part of this Ordinance is declared separate from every other section, provision, or part and if any section, provision, or part shall be held invalid, it shall not affect any other section, provision, or part.  Where a provision of any other CITY ordinance conflicts with the provisions of this Ordinance, the provisions of this Ordinance shall prevail.</w:t>
      </w:r>
    </w:p>
    <w:p w14:paraId="1623FA5D" w14:textId="77777777" w:rsidR="008012AC" w:rsidRPr="008012AC" w:rsidRDefault="008012AC" w:rsidP="0052796B">
      <w:pPr>
        <w:rPr>
          <w:sz w:val="16"/>
          <w:szCs w:val="16"/>
        </w:rPr>
      </w:pPr>
    </w:p>
    <w:p w14:paraId="67BDFDB5" w14:textId="17E864E9" w:rsidR="00EE568C" w:rsidRPr="00905F66" w:rsidRDefault="00EE568C" w:rsidP="0052796B">
      <w:pPr>
        <w:rPr>
          <w:sz w:val="22"/>
          <w:szCs w:val="22"/>
        </w:rPr>
      </w:pPr>
      <w:r w:rsidRPr="00905F66">
        <w:rPr>
          <w:rFonts w:hint="eastAsia"/>
          <w:sz w:val="22"/>
          <w:szCs w:val="22"/>
        </w:rPr>
        <w:lastRenderedPageBreak/>
        <w:t xml:space="preserve">           </w:t>
      </w:r>
      <w:r w:rsidR="008012AC">
        <w:rPr>
          <w:sz w:val="22"/>
          <w:szCs w:val="22"/>
        </w:rPr>
        <w:t xml:space="preserve"> </w:t>
      </w:r>
      <w:r w:rsidR="00E97C79" w:rsidRPr="008E7C50">
        <w:rPr>
          <w:rFonts w:hint="eastAsia"/>
          <w:b/>
          <w:sz w:val="22"/>
          <w:szCs w:val="22"/>
          <w:u w:val="single"/>
        </w:rPr>
        <w:t>可分割性</w:t>
      </w:r>
      <w:r w:rsidR="00E97C79" w:rsidRPr="00905F66">
        <w:rPr>
          <w:rFonts w:hint="eastAsia"/>
          <w:sz w:val="22"/>
          <w:szCs w:val="22"/>
        </w:rPr>
        <w:t>：本条例中的每一章、每一条款或篇目与其他章、条款或篇目各自独立</w:t>
      </w:r>
      <w:r w:rsidR="00AA753C" w:rsidRPr="00905F66">
        <w:rPr>
          <w:rFonts w:hint="eastAsia"/>
          <w:sz w:val="22"/>
          <w:szCs w:val="22"/>
        </w:rPr>
        <w:t>。假若任何章节、条款或篇目被判为无效，则不影响其他任何章节、条款或篇目。在出现城市任何其他条例中的条款与本条例条款发生冲突时，</w:t>
      </w:r>
      <w:r w:rsidR="00856FF2" w:rsidRPr="00905F66">
        <w:rPr>
          <w:rFonts w:hint="eastAsia"/>
          <w:sz w:val="22"/>
          <w:szCs w:val="22"/>
        </w:rPr>
        <w:t>应以本条例条款优先。</w:t>
      </w:r>
    </w:p>
    <w:p w14:paraId="7EBAFAA4" w14:textId="77777777" w:rsidR="0052796B" w:rsidRPr="00905F66" w:rsidRDefault="0052796B" w:rsidP="0052796B">
      <w:pPr>
        <w:rPr>
          <w:sz w:val="22"/>
          <w:szCs w:val="22"/>
        </w:rPr>
      </w:pPr>
    </w:p>
    <w:p w14:paraId="662E6960" w14:textId="6BD03792" w:rsidR="0052796B" w:rsidRDefault="0052796B" w:rsidP="0052796B">
      <w:pPr>
        <w:rPr>
          <w:sz w:val="22"/>
          <w:szCs w:val="22"/>
        </w:rPr>
      </w:pPr>
      <w:r w:rsidRPr="00905F66">
        <w:rPr>
          <w:sz w:val="22"/>
          <w:szCs w:val="22"/>
        </w:rPr>
        <w:tab/>
      </w:r>
      <w:r w:rsidRPr="008E7C50">
        <w:rPr>
          <w:b/>
          <w:sz w:val="22"/>
          <w:szCs w:val="22"/>
        </w:rPr>
        <w:t>1</w:t>
      </w:r>
      <w:r w:rsidR="008C0385" w:rsidRPr="008E7C50">
        <w:rPr>
          <w:b/>
          <w:sz w:val="22"/>
          <w:szCs w:val="22"/>
        </w:rPr>
        <w:t>6</w:t>
      </w:r>
      <w:r w:rsidRPr="008E7C50">
        <w:rPr>
          <w:b/>
          <w:sz w:val="22"/>
          <w:szCs w:val="22"/>
        </w:rPr>
        <w:t>.2</w:t>
      </w:r>
      <w:r w:rsidRPr="008E7C50">
        <w:rPr>
          <w:b/>
          <w:sz w:val="22"/>
          <w:szCs w:val="22"/>
        </w:rPr>
        <w:tab/>
      </w:r>
      <w:r w:rsidR="008E7C50">
        <w:rPr>
          <w:b/>
          <w:sz w:val="22"/>
          <w:szCs w:val="22"/>
        </w:rPr>
        <w:tab/>
      </w:r>
      <w:r w:rsidRPr="008E7C50">
        <w:rPr>
          <w:b/>
          <w:sz w:val="22"/>
          <w:szCs w:val="22"/>
          <w:u w:val="single"/>
        </w:rPr>
        <w:t>Limitation on Applicability</w:t>
      </w:r>
      <w:r w:rsidRPr="008E7C50">
        <w:rPr>
          <w:b/>
          <w:sz w:val="22"/>
          <w:szCs w:val="22"/>
        </w:rPr>
        <w:t>.</w:t>
      </w:r>
      <w:r w:rsidRPr="00905F66">
        <w:rPr>
          <w:sz w:val="22"/>
          <w:szCs w:val="22"/>
        </w:rPr>
        <w:t xml:space="preserve">  This Ordinance constitutes a franchise agreement between the CITY and Company as the only parties, and </w:t>
      </w:r>
      <w:r w:rsidR="005B4BFC">
        <w:rPr>
          <w:sz w:val="22"/>
          <w:szCs w:val="22"/>
        </w:rPr>
        <w:t>a</w:t>
      </w:r>
      <w:r w:rsidR="005B4BFC" w:rsidRPr="005B4BFC">
        <w:rPr>
          <w:sz w:val="22"/>
          <w:szCs w:val="22"/>
        </w:rPr>
        <w:t>ny clause in this franchise agreement shall not benefit any third party (including the majority of the public) in any way</w:t>
      </w:r>
      <w:r w:rsidR="005B4BFC">
        <w:rPr>
          <w:sz w:val="22"/>
          <w:szCs w:val="22"/>
        </w:rPr>
        <w:t xml:space="preserve"> </w:t>
      </w:r>
      <w:r w:rsidRPr="00905F66">
        <w:rPr>
          <w:sz w:val="22"/>
          <w:szCs w:val="22"/>
        </w:rPr>
        <w:t xml:space="preserve">any third person (including the public at large) so as to constitute any such person as a </w:t>
      </w:r>
      <w:proofErr w:type="gramStart"/>
      <w:r w:rsidRPr="00905F66">
        <w:rPr>
          <w:sz w:val="22"/>
          <w:szCs w:val="22"/>
        </w:rPr>
        <w:t>third party</w:t>
      </w:r>
      <w:proofErr w:type="gramEnd"/>
      <w:r w:rsidRPr="00905F66">
        <w:rPr>
          <w:sz w:val="22"/>
          <w:szCs w:val="22"/>
        </w:rPr>
        <w:t xml:space="preserve"> beneficiary of the agreement or of any one or more of the terms hereof, or otherwise give rise to any cause of action in any person not a party hereto.</w:t>
      </w:r>
    </w:p>
    <w:p w14:paraId="2DF0BA13" w14:textId="77777777" w:rsidR="008012AC" w:rsidRPr="008012AC" w:rsidRDefault="008012AC" w:rsidP="0052796B">
      <w:pPr>
        <w:rPr>
          <w:sz w:val="16"/>
          <w:szCs w:val="16"/>
        </w:rPr>
      </w:pPr>
    </w:p>
    <w:p w14:paraId="1D8D7533" w14:textId="016F2795" w:rsidR="00856FF2" w:rsidRPr="00905F66" w:rsidRDefault="00856FF2" w:rsidP="0052796B">
      <w:pPr>
        <w:rPr>
          <w:sz w:val="22"/>
          <w:szCs w:val="22"/>
        </w:rPr>
      </w:pPr>
      <w:r w:rsidRPr="00905F66">
        <w:rPr>
          <w:rFonts w:hint="eastAsia"/>
          <w:sz w:val="22"/>
          <w:szCs w:val="22"/>
        </w:rPr>
        <w:t xml:space="preserve">          </w:t>
      </w:r>
      <w:r w:rsidR="008E7C50">
        <w:rPr>
          <w:sz w:val="22"/>
          <w:szCs w:val="22"/>
        </w:rPr>
        <w:tab/>
      </w:r>
      <w:r w:rsidR="008012AC">
        <w:rPr>
          <w:sz w:val="22"/>
          <w:szCs w:val="22"/>
        </w:rPr>
        <w:t xml:space="preserve"> </w:t>
      </w:r>
      <w:r w:rsidRPr="008E7C50">
        <w:rPr>
          <w:rFonts w:hint="eastAsia"/>
          <w:b/>
          <w:sz w:val="22"/>
          <w:szCs w:val="22"/>
          <w:u w:val="single"/>
        </w:rPr>
        <w:t>适用性范围</w:t>
      </w:r>
      <w:r w:rsidRPr="00905F66">
        <w:rPr>
          <w:rFonts w:hint="eastAsia"/>
          <w:sz w:val="22"/>
          <w:szCs w:val="22"/>
        </w:rPr>
        <w:t>：本条例是城市和公司之间作为唯一方的特许经营协</w:t>
      </w:r>
      <w:r w:rsidR="00152466" w:rsidRPr="00905F66">
        <w:rPr>
          <w:rFonts w:hint="eastAsia"/>
          <w:sz w:val="22"/>
          <w:szCs w:val="22"/>
        </w:rPr>
        <w:t>议</w:t>
      </w:r>
      <w:r w:rsidRPr="00905F66">
        <w:rPr>
          <w:rFonts w:hint="eastAsia"/>
          <w:sz w:val="22"/>
          <w:szCs w:val="22"/>
        </w:rPr>
        <w:t>，</w:t>
      </w:r>
      <w:r w:rsidR="00152466" w:rsidRPr="00905F66">
        <w:rPr>
          <w:rFonts w:hint="eastAsia"/>
          <w:sz w:val="22"/>
          <w:szCs w:val="22"/>
        </w:rPr>
        <w:t>本特许经营协议的任何条款</w:t>
      </w:r>
      <w:r w:rsidR="00A272E3" w:rsidRPr="00905F66">
        <w:rPr>
          <w:rFonts w:hint="eastAsia"/>
          <w:sz w:val="22"/>
          <w:szCs w:val="22"/>
        </w:rPr>
        <w:t>，</w:t>
      </w:r>
      <w:r w:rsidR="00152466" w:rsidRPr="00905F66">
        <w:rPr>
          <w:rFonts w:hint="eastAsia"/>
          <w:sz w:val="22"/>
          <w:szCs w:val="22"/>
        </w:rPr>
        <w:t>均不应以任何方式</w:t>
      </w:r>
      <w:r w:rsidR="004A1158" w:rsidRPr="00905F66">
        <w:rPr>
          <w:rFonts w:hint="eastAsia"/>
          <w:sz w:val="22"/>
          <w:szCs w:val="22"/>
        </w:rPr>
        <w:t>使任何第三方（包括</w:t>
      </w:r>
      <w:r w:rsidR="00BA214E" w:rsidRPr="00905F66">
        <w:rPr>
          <w:rFonts w:hint="eastAsia"/>
          <w:sz w:val="22"/>
          <w:szCs w:val="22"/>
        </w:rPr>
        <w:t>多数公众）</w:t>
      </w:r>
      <w:r w:rsidR="004A1158" w:rsidRPr="00905F66">
        <w:rPr>
          <w:rFonts w:hint="eastAsia"/>
          <w:sz w:val="22"/>
          <w:szCs w:val="22"/>
        </w:rPr>
        <w:t>受益，从而使该第三方</w:t>
      </w:r>
      <w:r w:rsidR="007A39D1" w:rsidRPr="00905F66">
        <w:rPr>
          <w:rFonts w:hint="eastAsia"/>
          <w:sz w:val="22"/>
          <w:szCs w:val="22"/>
        </w:rPr>
        <w:t>成为本协议的第三方受益人</w:t>
      </w:r>
      <w:r w:rsidR="004A19E7" w:rsidRPr="00905F66">
        <w:rPr>
          <w:rFonts w:hint="eastAsia"/>
          <w:sz w:val="22"/>
          <w:szCs w:val="22"/>
        </w:rPr>
        <w:t>，或者</w:t>
      </w:r>
      <w:r w:rsidR="00413952" w:rsidRPr="00905F66">
        <w:rPr>
          <w:rFonts w:hint="eastAsia"/>
          <w:sz w:val="22"/>
          <w:szCs w:val="22"/>
        </w:rPr>
        <w:t>本条款中任何一条或多条以其他方式造成不属于本协议中所述一方的任何人员的受益行为。</w:t>
      </w:r>
    </w:p>
    <w:p w14:paraId="6506EC21" w14:textId="46FC1B91" w:rsidR="0052796B" w:rsidRDefault="0052796B" w:rsidP="0052796B">
      <w:pPr>
        <w:rPr>
          <w:sz w:val="22"/>
          <w:szCs w:val="22"/>
        </w:rPr>
      </w:pPr>
    </w:p>
    <w:p w14:paraId="50BA65B0" w14:textId="77777777" w:rsidR="005B4BFC" w:rsidRPr="00905F66" w:rsidRDefault="005B4BFC" w:rsidP="0052796B">
      <w:pPr>
        <w:rPr>
          <w:sz w:val="22"/>
          <w:szCs w:val="22"/>
        </w:rPr>
      </w:pPr>
    </w:p>
    <w:p w14:paraId="559D90E5" w14:textId="77777777" w:rsidR="0052796B" w:rsidRPr="00905F66" w:rsidRDefault="0052796B" w:rsidP="0052796B">
      <w:pPr>
        <w:rPr>
          <w:sz w:val="22"/>
          <w:szCs w:val="22"/>
        </w:rPr>
      </w:pPr>
      <w:r w:rsidRPr="00905F66">
        <w:rPr>
          <w:b/>
          <w:sz w:val="22"/>
          <w:szCs w:val="22"/>
        </w:rPr>
        <w:t xml:space="preserve">SECTION XVII. -  </w:t>
      </w:r>
      <w:r w:rsidRPr="00905F66">
        <w:rPr>
          <w:b/>
          <w:sz w:val="22"/>
          <w:szCs w:val="22"/>
          <w:u w:val="single"/>
        </w:rPr>
        <w:t>AMENDMENT PROCEDURE</w:t>
      </w:r>
      <w:r w:rsidRPr="00905F66">
        <w:rPr>
          <w:sz w:val="22"/>
          <w:szCs w:val="22"/>
        </w:rPr>
        <w:t>.</w:t>
      </w:r>
    </w:p>
    <w:p w14:paraId="7B1B2659" w14:textId="77777777" w:rsidR="008012AC" w:rsidRDefault="00505D9E" w:rsidP="008012AC">
      <w:pPr>
        <w:rPr>
          <w:sz w:val="22"/>
          <w:szCs w:val="22"/>
        </w:rPr>
      </w:pPr>
      <w:r w:rsidRPr="00905F66">
        <w:rPr>
          <w:rFonts w:hint="eastAsia"/>
          <w:b/>
          <w:sz w:val="22"/>
          <w:szCs w:val="22"/>
        </w:rPr>
        <w:t>第</w:t>
      </w:r>
      <w:r w:rsidRPr="00446BF9">
        <w:rPr>
          <w:rFonts w:ascii="Arial" w:hAnsi="Arial" w:cs="Arial"/>
          <w:b/>
          <w:sz w:val="22"/>
          <w:szCs w:val="22"/>
        </w:rPr>
        <w:t>17</w:t>
      </w:r>
      <w:r w:rsidRPr="00905F66">
        <w:rPr>
          <w:rFonts w:hint="eastAsia"/>
          <w:b/>
          <w:sz w:val="22"/>
          <w:szCs w:val="22"/>
        </w:rPr>
        <w:t>章</w:t>
      </w:r>
      <w:r w:rsidRPr="00905F66">
        <w:rPr>
          <w:rFonts w:hint="eastAsia"/>
          <w:b/>
          <w:sz w:val="22"/>
          <w:szCs w:val="22"/>
        </w:rPr>
        <w:t xml:space="preserve">        </w:t>
      </w:r>
      <w:r w:rsidR="00E107CD">
        <w:rPr>
          <w:b/>
          <w:sz w:val="22"/>
          <w:szCs w:val="22"/>
        </w:rPr>
        <w:t xml:space="preserve">   </w:t>
      </w:r>
      <w:r w:rsidRPr="00905F66">
        <w:rPr>
          <w:rFonts w:hint="eastAsia"/>
          <w:b/>
          <w:sz w:val="22"/>
          <w:szCs w:val="22"/>
          <w:u w:val="single"/>
        </w:rPr>
        <w:t>完善程序</w:t>
      </w:r>
    </w:p>
    <w:p w14:paraId="384853BC" w14:textId="77777777" w:rsidR="00FE375B" w:rsidRDefault="00FE375B" w:rsidP="008012AC">
      <w:pPr>
        <w:rPr>
          <w:sz w:val="22"/>
          <w:szCs w:val="22"/>
        </w:rPr>
      </w:pPr>
    </w:p>
    <w:p w14:paraId="763FC318" w14:textId="77093BCE" w:rsidR="0052796B" w:rsidRDefault="0052796B" w:rsidP="008012AC">
      <w:pPr>
        <w:rPr>
          <w:sz w:val="22"/>
          <w:szCs w:val="22"/>
        </w:rPr>
      </w:pPr>
      <w:r w:rsidRPr="00905F66">
        <w:rPr>
          <w:sz w:val="22"/>
          <w:szCs w:val="22"/>
        </w:rPr>
        <w:t xml:space="preserve">This Agreement may at any time propose that the agreement be amended to address a subject of concern and the other party will consider whether it agrees that the amendment is mutually appropriate.  If an amendment is agreed upon, the Ordinance may be amended at any time by the CITY passing a subsequent ordinance declaring the provisions of the amendment, which amendatory ordinance shall become effective upon the filing of Company’s written consent thereto with the </w:t>
      </w:r>
      <w:proofErr w:type="spellStart"/>
      <w:r w:rsidR="00E55B0B" w:rsidRPr="00905F66">
        <w:rPr>
          <w:sz w:val="22"/>
          <w:szCs w:val="22"/>
        </w:rPr>
        <w:t>S</w:t>
      </w:r>
      <w:r w:rsidR="008E7C50">
        <w:rPr>
          <w:rFonts w:hint="eastAsia"/>
          <w:sz w:val="22"/>
          <w:szCs w:val="22"/>
        </w:rPr>
        <w:t>h</w:t>
      </w:r>
      <w:r w:rsidR="00E55B0B" w:rsidRPr="00905F66">
        <w:rPr>
          <w:sz w:val="22"/>
          <w:szCs w:val="22"/>
        </w:rPr>
        <w:t>axian</w:t>
      </w:r>
      <w:proofErr w:type="spellEnd"/>
      <w:r w:rsidR="00E55B0B" w:rsidRPr="00905F66">
        <w:rPr>
          <w:sz w:val="22"/>
          <w:szCs w:val="22"/>
        </w:rPr>
        <w:t xml:space="preserve">, </w:t>
      </w:r>
      <w:proofErr w:type="spellStart"/>
      <w:r w:rsidR="00E55B0B" w:rsidRPr="00905F66">
        <w:rPr>
          <w:sz w:val="22"/>
          <w:szCs w:val="22"/>
        </w:rPr>
        <w:t>Sanming</w:t>
      </w:r>
      <w:proofErr w:type="spellEnd"/>
      <w:r w:rsidR="00E55B0B" w:rsidRPr="00905F66">
        <w:rPr>
          <w:sz w:val="22"/>
          <w:szCs w:val="22"/>
        </w:rPr>
        <w:t xml:space="preserve"> City</w:t>
      </w:r>
      <w:r w:rsidRPr="00905F66">
        <w:rPr>
          <w:sz w:val="22"/>
          <w:szCs w:val="22"/>
        </w:rPr>
        <w:t xml:space="preserve"> </w:t>
      </w:r>
      <w:proofErr w:type="spellStart"/>
      <w:r w:rsidRPr="00905F66">
        <w:rPr>
          <w:sz w:val="22"/>
          <w:szCs w:val="22"/>
        </w:rPr>
        <w:t>CITY</w:t>
      </w:r>
      <w:proofErr w:type="spellEnd"/>
      <w:r w:rsidRPr="00905F66">
        <w:rPr>
          <w:sz w:val="22"/>
          <w:szCs w:val="22"/>
        </w:rPr>
        <w:t xml:space="preserve"> Clerk after the date of final passage by the CITY of the amendatory ordinance.</w:t>
      </w:r>
    </w:p>
    <w:p w14:paraId="7162292E" w14:textId="77777777" w:rsidR="008012AC" w:rsidRPr="008012AC" w:rsidRDefault="008012AC" w:rsidP="008012AC">
      <w:pPr>
        <w:rPr>
          <w:sz w:val="16"/>
          <w:szCs w:val="16"/>
        </w:rPr>
      </w:pPr>
    </w:p>
    <w:p w14:paraId="072C6B48" w14:textId="68AD1F1C" w:rsidR="004E6E1C" w:rsidRPr="00905F66" w:rsidRDefault="00D72E0F" w:rsidP="0052796B">
      <w:pPr>
        <w:rPr>
          <w:sz w:val="22"/>
          <w:szCs w:val="22"/>
        </w:rPr>
      </w:pPr>
      <w:r w:rsidRPr="00905F66">
        <w:rPr>
          <w:rFonts w:hint="eastAsia"/>
          <w:sz w:val="22"/>
          <w:szCs w:val="22"/>
        </w:rPr>
        <w:t>本协议</w:t>
      </w:r>
      <w:r w:rsidR="008A3A1F" w:rsidRPr="00905F66">
        <w:rPr>
          <w:rFonts w:hint="eastAsia"/>
          <w:sz w:val="22"/>
          <w:szCs w:val="22"/>
        </w:rPr>
        <w:t>可在任何时候</w:t>
      </w:r>
      <w:r w:rsidRPr="00905F66">
        <w:rPr>
          <w:rFonts w:hint="eastAsia"/>
          <w:sz w:val="22"/>
          <w:szCs w:val="22"/>
        </w:rPr>
        <w:t>为</w:t>
      </w:r>
      <w:r w:rsidR="00A630F2" w:rsidRPr="00905F66">
        <w:rPr>
          <w:rFonts w:hint="eastAsia"/>
          <w:sz w:val="22"/>
          <w:szCs w:val="22"/>
        </w:rPr>
        <w:t>处理某一关注的主题时提出对协议的修补完善</w:t>
      </w:r>
      <w:r w:rsidRPr="00905F66">
        <w:rPr>
          <w:rFonts w:hint="eastAsia"/>
          <w:sz w:val="22"/>
          <w:szCs w:val="22"/>
        </w:rPr>
        <w:t>建议，对方</w:t>
      </w:r>
      <w:r w:rsidR="008A3A1F" w:rsidRPr="00905F66">
        <w:rPr>
          <w:rFonts w:hint="eastAsia"/>
          <w:sz w:val="22"/>
          <w:szCs w:val="22"/>
        </w:rPr>
        <w:t>将考虑是否同意该修补完善对彼此都是适合的。如果对修补完善达成统一，条例可以在任何时候以城市通过之后的条例宣布修补规定的方式给予修正。</w:t>
      </w:r>
      <w:r w:rsidR="001731B9" w:rsidRPr="00905F66">
        <w:rPr>
          <w:rFonts w:hint="eastAsia"/>
          <w:sz w:val="22"/>
          <w:szCs w:val="22"/>
        </w:rPr>
        <w:t>一俟</w:t>
      </w:r>
      <w:r w:rsidR="00260520" w:rsidRPr="00905F66">
        <w:rPr>
          <w:rFonts w:hint="eastAsia"/>
          <w:sz w:val="22"/>
          <w:szCs w:val="22"/>
        </w:rPr>
        <w:t>在城市最终</w:t>
      </w:r>
      <w:r w:rsidR="001731B9" w:rsidRPr="00905F66">
        <w:rPr>
          <w:rFonts w:hint="eastAsia"/>
          <w:sz w:val="22"/>
          <w:szCs w:val="22"/>
        </w:rPr>
        <w:t>通过修正条例日之后，</w:t>
      </w:r>
      <w:r w:rsidR="001C63A9" w:rsidRPr="00905F66">
        <w:rPr>
          <w:rFonts w:hint="eastAsia"/>
          <w:sz w:val="22"/>
          <w:szCs w:val="22"/>
        </w:rPr>
        <w:t>公司</w:t>
      </w:r>
      <w:r w:rsidR="001731B9" w:rsidRPr="00905F66">
        <w:rPr>
          <w:rFonts w:hint="eastAsia"/>
          <w:sz w:val="22"/>
          <w:szCs w:val="22"/>
        </w:rPr>
        <w:t>的</w:t>
      </w:r>
      <w:r w:rsidR="001C63A9" w:rsidRPr="00905F66">
        <w:rPr>
          <w:rFonts w:hint="eastAsia"/>
          <w:sz w:val="22"/>
          <w:szCs w:val="22"/>
        </w:rPr>
        <w:t>书面同意书</w:t>
      </w:r>
      <w:r w:rsidR="001731B9" w:rsidRPr="00905F66">
        <w:rPr>
          <w:rFonts w:hint="eastAsia"/>
          <w:sz w:val="22"/>
          <w:szCs w:val="22"/>
        </w:rPr>
        <w:t>在</w:t>
      </w:r>
      <w:r w:rsidR="00B6675D" w:rsidRPr="00905F66">
        <w:rPr>
          <w:rFonts w:hint="eastAsia"/>
          <w:sz w:val="22"/>
          <w:szCs w:val="22"/>
        </w:rPr>
        <w:t>三明市沙县</w:t>
      </w:r>
      <w:r w:rsidR="001731B9" w:rsidRPr="00905F66">
        <w:rPr>
          <w:rFonts w:hint="eastAsia"/>
          <w:sz w:val="22"/>
          <w:szCs w:val="22"/>
        </w:rPr>
        <w:t>市府书记处登记备案时，该修正的条例才开始生效。</w:t>
      </w:r>
    </w:p>
    <w:p w14:paraId="4E1C4A80" w14:textId="1F9736DE" w:rsidR="0052796B" w:rsidRDefault="0052796B" w:rsidP="0052796B">
      <w:pPr>
        <w:rPr>
          <w:sz w:val="22"/>
          <w:szCs w:val="22"/>
        </w:rPr>
      </w:pPr>
    </w:p>
    <w:p w14:paraId="07209B73" w14:textId="77777777" w:rsidR="001C395E" w:rsidRPr="00905F66" w:rsidRDefault="001C395E" w:rsidP="0052796B">
      <w:pPr>
        <w:rPr>
          <w:sz w:val="22"/>
          <w:szCs w:val="22"/>
        </w:rPr>
      </w:pPr>
    </w:p>
    <w:p w14:paraId="66CE1A47" w14:textId="77777777" w:rsidR="00E107CD" w:rsidRDefault="00E107CD" w:rsidP="0052796B">
      <w:pPr>
        <w:rPr>
          <w:b/>
          <w:sz w:val="22"/>
          <w:szCs w:val="22"/>
        </w:rPr>
      </w:pPr>
    </w:p>
    <w:p w14:paraId="2E62E3D2" w14:textId="3C2CC1FC" w:rsidR="0052796B" w:rsidRPr="00905F66" w:rsidRDefault="0052796B" w:rsidP="0052796B">
      <w:pPr>
        <w:rPr>
          <w:sz w:val="22"/>
          <w:szCs w:val="22"/>
        </w:rPr>
      </w:pPr>
      <w:r w:rsidRPr="00905F66">
        <w:rPr>
          <w:b/>
          <w:sz w:val="22"/>
          <w:szCs w:val="22"/>
        </w:rPr>
        <w:t>SECTION X</w:t>
      </w:r>
      <w:r w:rsidR="005B4BFC">
        <w:rPr>
          <w:b/>
          <w:sz w:val="22"/>
          <w:szCs w:val="22"/>
        </w:rPr>
        <w:t>V</w:t>
      </w:r>
      <w:r w:rsidRPr="00905F66">
        <w:rPr>
          <w:b/>
          <w:sz w:val="22"/>
          <w:szCs w:val="22"/>
        </w:rPr>
        <w:t xml:space="preserve">III. -  </w:t>
      </w:r>
      <w:r w:rsidRPr="00905F66">
        <w:rPr>
          <w:b/>
          <w:sz w:val="22"/>
          <w:szCs w:val="22"/>
          <w:u w:val="single"/>
        </w:rPr>
        <w:t>PREVIOUS FRANCHISES SUPERSEDED</w:t>
      </w:r>
      <w:r w:rsidRPr="00905F66">
        <w:rPr>
          <w:b/>
          <w:sz w:val="22"/>
          <w:szCs w:val="22"/>
        </w:rPr>
        <w:t>.</w:t>
      </w:r>
    </w:p>
    <w:p w14:paraId="22CAC888" w14:textId="03E97B25" w:rsidR="0052796B" w:rsidRPr="00905F66" w:rsidRDefault="001731B9" w:rsidP="0052796B">
      <w:pPr>
        <w:rPr>
          <w:sz w:val="22"/>
          <w:szCs w:val="22"/>
        </w:rPr>
      </w:pPr>
      <w:r w:rsidRPr="00905F66">
        <w:rPr>
          <w:rFonts w:hint="eastAsia"/>
          <w:b/>
          <w:sz w:val="22"/>
          <w:szCs w:val="22"/>
        </w:rPr>
        <w:t>第</w:t>
      </w:r>
      <w:r w:rsidRPr="00446BF9">
        <w:rPr>
          <w:rFonts w:ascii="Arial" w:hAnsi="Arial" w:cs="Arial"/>
          <w:b/>
          <w:sz w:val="22"/>
          <w:szCs w:val="22"/>
        </w:rPr>
        <w:t>18</w:t>
      </w:r>
      <w:r w:rsidRPr="00905F66">
        <w:rPr>
          <w:rFonts w:hint="eastAsia"/>
          <w:b/>
          <w:sz w:val="22"/>
          <w:szCs w:val="22"/>
        </w:rPr>
        <w:t>章</w:t>
      </w:r>
      <w:r w:rsidRPr="00905F66">
        <w:rPr>
          <w:rFonts w:hint="eastAsia"/>
          <w:b/>
          <w:sz w:val="22"/>
          <w:szCs w:val="22"/>
        </w:rPr>
        <w:t xml:space="preserve">   </w:t>
      </w:r>
      <w:r w:rsidR="00E107CD">
        <w:rPr>
          <w:b/>
          <w:sz w:val="22"/>
          <w:szCs w:val="22"/>
        </w:rPr>
        <w:t xml:space="preserve">       </w:t>
      </w:r>
      <w:r w:rsidR="005B4BFC">
        <w:rPr>
          <w:b/>
          <w:sz w:val="22"/>
          <w:szCs w:val="22"/>
        </w:rPr>
        <w:tab/>
      </w:r>
      <w:r w:rsidR="008E7C50" w:rsidRPr="008E7C50">
        <w:rPr>
          <w:rFonts w:hint="eastAsia"/>
          <w:b/>
          <w:sz w:val="22"/>
          <w:szCs w:val="22"/>
          <w:u w:val="single"/>
        </w:rPr>
        <w:t>取代</w:t>
      </w:r>
      <w:r w:rsidRPr="00905F66">
        <w:rPr>
          <w:rFonts w:hint="eastAsia"/>
          <w:b/>
          <w:sz w:val="22"/>
          <w:szCs w:val="22"/>
          <w:u w:val="single"/>
        </w:rPr>
        <w:t>原特</w:t>
      </w:r>
      <w:r w:rsidR="008E7C50">
        <w:rPr>
          <w:rFonts w:hint="eastAsia"/>
          <w:b/>
          <w:sz w:val="22"/>
          <w:szCs w:val="22"/>
          <w:u w:val="single"/>
        </w:rPr>
        <w:t>许经营权</w:t>
      </w:r>
    </w:p>
    <w:p w14:paraId="587BC9B2" w14:textId="77777777" w:rsidR="001731B9" w:rsidRPr="00905F66" w:rsidRDefault="001731B9" w:rsidP="0052796B">
      <w:pPr>
        <w:rPr>
          <w:sz w:val="22"/>
          <w:szCs w:val="22"/>
        </w:rPr>
      </w:pPr>
    </w:p>
    <w:p w14:paraId="1FF585A9" w14:textId="1C2E196E" w:rsidR="0052796B" w:rsidRDefault="0052796B" w:rsidP="0052796B">
      <w:pPr>
        <w:rPr>
          <w:sz w:val="22"/>
          <w:szCs w:val="22"/>
        </w:rPr>
      </w:pPr>
      <w:r w:rsidRPr="00905F66">
        <w:rPr>
          <w:sz w:val="22"/>
          <w:szCs w:val="22"/>
        </w:rPr>
        <w:tab/>
        <w:t>This franchise supersedes any previous transportation franchise granted to Company or its predecessor.</w:t>
      </w:r>
    </w:p>
    <w:p w14:paraId="2F9246C3" w14:textId="77777777" w:rsidR="006329D4" w:rsidRPr="006329D4" w:rsidRDefault="006329D4" w:rsidP="0052796B">
      <w:pPr>
        <w:rPr>
          <w:sz w:val="16"/>
          <w:szCs w:val="16"/>
        </w:rPr>
      </w:pPr>
    </w:p>
    <w:p w14:paraId="29156FA0" w14:textId="77777777" w:rsidR="0052796B" w:rsidRPr="00905F66" w:rsidRDefault="001731B9" w:rsidP="0052796B">
      <w:pPr>
        <w:spacing w:after="120"/>
        <w:rPr>
          <w:sz w:val="22"/>
          <w:szCs w:val="22"/>
        </w:rPr>
      </w:pPr>
      <w:r w:rsidRPr="00905F66">
        <w:rPr>
          <w:rFonts w:hint="eastAsia"/>
          <w:sz w:val="22"/>
          <w:szCs w:val="22"/>
        </w:rPr>
        <w:t xml:space="preserve">    </w:t>
      </w:r>
      <w:r w:rsidR="00C26746" w:rsidRPr="00905F66">
        <w:rPr>
          <w:rFonts w:hint="eastAsia"/>
          <w:sz w:val="22"/>
          <w:szCs w:val="22"/>
        </w:rPr>
        <w:t>本特许经营权</w:t>
      </w:r>
      <w:r w:rsidR="00B73824" w:rsidRPr="00905F66">
        <w:rPr>
          <w:rFonts w:hint="eastAsia"/>
          <w:sz w:val="22"/>
          <w:szCs w:val="22"/>
        </w:rPr>
        <w:t>取代之前的授予公司或其继任者的任何运输特许经营权。</w:t>
      </w:r>
    </w:p>
    <w:p w14:paraId="7F81DB54" w14:textId="463AA444" w:rsidR="001C395E" w:rsidRDefault="001C395E" w:rsidP="0052796B">
      <w:pPr>
        <w:spacing w:after="120"/>
        <w:rPr>
          <w:b/>
          <w:sz w:val="22"/>
          <w:szCs w:val="22"/>
        </w:rPr>
      </w:pPr>
    </w:p>
    <w:p w14:paraId="36680EB0" w14:textId="2BCE9DAE" w:rsidR="0052796B" w:rsidRPr="00905F66" w:rsidRDefault="0052796B" w:rsidP="0052796B">
      <w:pPr>
        <w:spacing w:after="120"/>
        <w:rPr>
          <w:b/>
          <w:sz w:val="22"/>
          <w:szCs w:val="22"/>
        </w:rPr>
      </w:pPr>
      <w:r w:rsidRPr="00905F66">
        <w:rPr>
          <w:b/>
          <w:sz w:val="22"/>
          <w:szCs w:val="22"/>
        </w:rPr>
        <w:t xml:space="preserve">SECTION XIX. </w:t>
      </w:r>
      <w:r w:rsidR="00B73824" w:rsidRPr="00905F66">
        <w:rPr>
          <w:b/>
          <w:sz w:val="22"/>
          <w:szCs w:val="22"/>
        </w:rPr>
        <w:t>–</w:t>
      </w:r>
      <w:r w:rsidRPr="00905F66">
        <w:rPr>
          <w:b/>
          <w:sz w:val="22"/>
          <w:szCs w:val="22"/>
        </w:rPr>
        <w:t xml:space="preserve"> ARBITRATION</w:t>
      </w:r>
    </w:p>
    <w:p w14:paraId="51084D4E" w14:textId="31D31360" w:rsidR="00B73824" w:rsidRPr="00905F66" w:rsidRDefault="00B73824" w:rsidP="0052796B">
      <w:pPr>
        <w:spacing w:after="120"/>
        <w:rPr>
          <w:sz w:val="22"/>
          <w:szCs w:val="22"/>
          <w:u w:val="single"/>
        </w:rPr>
      </w:pPr>
      <w:r w:rsidRPr="00905F66">
        <w:rPr>
          <w:rFonts w:hint="eastAsia"/>
          <w:b/>
          <w:sz w:val="22"/>
          <w:szCs w:val="22"/>
        </w:rPr>
        <w:t>第</w:t>
      </w:r>
      <w:r w:rsidRPr="005B4BFC">
        <w:rPr>
          <w:rFonts w:ascii="Arial" w:hAnsi="Arial" w:cs="Arial"/>
          <w:b/>
          <w:sz w:val="22"/>
          <w:szCs w:val="22"/>
        </w:rPr>
        <w:t>19</w:t>
      </w:r>
      <w:r w:rsidRPr="00905F66">
        <w:rPr>
          <w:rFonts w:hint="eastAsia"/>
          <w:b/>
          <w:sz w:val="22"/>
          <w:szCs w:val="22"/>
        </w:rPr>
        <w:t>章</w:t>
      </w:r>
      <w:r w:rsidRPr="00905F66">
        <w:rPr>
          <w:rFonts w:hint="eastAsia"/>
          <w:b/>
          <w:sz w:val="22"/>
          <w:szCs w:val="22"/>
        </w:rPr>
        <w:t xml:space="preserve">      </w:t>
      </w:r>
      <w:r w:rsidR="00E107CD">
        <w:rPr>
          <w:b/>
          <w:sz w:val="22"/>
          <w:szCs w:val="22"/>
        </w:rPr>
        <w:t xml:space="preserve">   </w:t>
      </w:r>
      <w:r w:rsidRPr="00905F66">
        <w:rPr>
          <w:rFonts w:hint="eastAsia"/>
          <w:b/>
          <w:sz w:val="22"/>
          <w:szCs w:val="22"/>
          <w:u w:val="single"/>
        </w:rPr>
        <w:t>仲裁</w:t>
      </w:r>
    </w:p>
    <w:p w14:paraId="468A7B3C" w14:textId="041654CB" w:rsidR="0052796B" w:rsidRPr="00A95F9F" w:rsidRDefault="0052796B" w:rsidP="00A95F9F">
      <w:pPr>
        <w:pStyle w:val="ListParagraph"/>
        <w:numPr>
          <w:ilvl w:val="0"/>
          <w:numId w:val="9"/>
        </w:numPr>
        <w:spacing w:after="120"/>
        <w:rPr>
          <w:sz w:val="22"/>
          <w:szCs w:val="22"/>
        </w:rPr>
      </w:pPr>
      <w:r w:rsidRPr="00A95F9F">
        <w:rPr>
          <w:sz w:val="22"/>
          <w:szCs w:val="22"/>
        </w:rPr>
        <w:t>To be governed by ICC Regulation (Rules of Conciliation and Arbitration of the International Chamber of Commerce, latest Edition).</w:t>
      </w:r>
    </w:p>
    <w:p w14:paraId="3DD6BF2D" w14:textId="5238CAEB" w:rsidR="005F6761" w:rsidRDefault="001110DF" w:rsidP="00A95F9F">
      <w:pPr>
        <w:pStyle w:val="ListParagraph"/>
        <w:spacing w:line="360" w:lineRule="atLeast"/>
        <w:rPr>
          <w:sz w:val="22"/>
          <w:szCs w:val="22"/>
        </w:rPr>
      </w:pPr>
      <w:r w:rsidRPr="00457BCA">
        <w:rPr>
          <w:rFonts w:hint="eastAsia"/>
          <w:sz w:val="22"/>
          <w:szCs w:val="22"/>
        </w:rPr>
        <w:t>仲裁事宜</w:t>
      </w:r>
      <w:r w:rsidR="008E13B4" w:rsidRPr="00457BCA">
        <w:rPr>
          <w:rFonts w:hint="eastAsia"/>
          <w:sz w:val="22"/>
          <w:szCs w:val="22"/>
        </w:rPr>
        <w:t>适用</w:t>
      </w:r>
      <w:r w:rsidRPr="00457BCA">
        <w:rPr>
          <w:sz w:val="22"/>
          <w:szCs w:val="22"/>
        </w:rPr>
        <w:t>ICC</w:t>
      </w:r>
      <w:r w:rsidRPr="00457BCA">
        <w:rPr>
          <w:rFonts w:hint="eastAsia"/>
          <w:sz w:val="22"/>
          <w:szCs w:val="22"/>
        </w:rPr>
        <w:t>规则（</w:t>
      </w:r>
      <w:r w:rsidR="00154F57" w:rsidRPr="00457BCA">
        <w:rPr>
          <w:sz w:val="22"/>
          <w:szCs w:val="22"/>
        </w:rPr>
        <w:t>国际商会仲裁庭调解与仲裁规则</w:t>
      </w:r>
      <w:r w:rsidR="00154F57" w:rsidRPr="00457BCA">
        <w:rPr>
          <w:rFonts w:hint="eastAsia"/>
          <w:sz w:val="22"/>
          <w:szCs w:val="22"/>
        </w:rPr>
        <w:t>之最新版本</w:t>
      </w:r>
      <w:r w:rsidRPr="00457BCA">
        <w:rPr>
          <w:rFonts w:hint="eastAsia"/>
          <w:sz w:val="22"/>
          <w:szCs w:val="22"/>
        </w:rPr>
        <w:t>）。</w:t>
      </w:r>
    </w:p>
    <w:p w14:paraId="67CD790D" w14:textId="77777777" w:rsidR="00457BCA" w:rsidRPr="00457BCA" w:rsidRDefault="00457BCA" w:rsidP="00457BCA">
      <w:pPr>
        <w:pStyle w:val="ListParagraph"/>
        <w:spacing w:line="360" w:lineRule="atLeast"/>
        <w:rPr>
          <w:sz w:val="22"/>
          <w:szCs w:val="22"/>
        </w:rPr>
      </w:pPr>
    </w:p>
    <w:p w14:paraId="27EE745A" w14:textId="2AFD6A54" w:rsidR="00A95F9F" w:rsidRPr="00A95F9F" w:rsidRDefault="00A95F9F" w:rsidP="00457BCA">
      <w:pPr>
        <w:pStyle w:val="ListParagraph"/>
        <w:numPr>
          <w:ilvl w:val="0"/>
          <w:numId w:val="9"/>
        </w:numPr>
        <w:spacing w:line="360" w:lineRule="atLeast"/>
        <w:rPr>
          <w:sz w:val="22"/>
          <w:szCs w:val="22"/>
        </w:rPr>
      </w:pPr>
      <w:r>
        <w:rPr>
          <w:rFonts w:hint="eastAsia"/>
          <w:sz w:val="22"/>
          <w:szCs w:val="22"/>
        </w:rPr>
        <w:lastRenderedPageBreak/>
        <w:t>Legal</w:t>
      </w:r>
      <w:r>
        <w:rPr>
          <w:sz w:val="22"/>
          <w:szCs w:val="22"/>
        </w:rPr>
        <w:t xml:space="preserve"> </w:t>
      </w:r>
      <w:r>
        <w:rPr>
          <w:rFonts w:hint="eastAsia"/>
          <w:sz w:val="22"/>
          <w:szCs w:val="22"/>
        </w:rPr>
        <w:t>action</w:t>
      </w:r>
      <w:r>
        <w:rPr>
          <w:sz w:val="22"/>
          <w:szCs w:val="22"/>
        </w:rPr>
        <w:t xml:space="preserve"> </w:t>
      </w:r>
      <w:r>
        <w:rPr>
          <w:rFonts w:hint="eastAsia"/>
          <w:sz w:val="22"/>
          <w:szCs w:val="22"/>
        </w:rPr>
        <w:t>shall</w:t>
      </w:r>
      <w:r>
        <w:rPr>
          <w:sz w:val="22"/>
          <w:szCs w:val="22"/>
        </w:rPr>
        <w:t xml:space="preserve"> at where project located</w:t>
      </w:r>
    </w:p>
    <w:p w14:paraId="3A7CEDC9" w14:textId="2E089D1C" w:rsidR="00457BCA" w:rsidRPr="00A95F9F" w:rsidRDefault="00457BCA" w:rsidP="00A95F9F">
      <w:pPr>
        <w:pStyle w:val="ListParagraph"/>
        <w:spacing w:line="360" w:lineRule="atLeast"/>
        <w:rPr>
          <w:color w:val="auto"/>
          <w:sz w:val="22"/>
          <w:szCs w:val="22"/>
        </w:rPr>
      </w:pPr>
      <w:r w:rsidRPr="00A95F9F">
        <w:rPr>
          <w:rFonts w:hint="eastAsia"/>
          <w:color w:val="auto"/>
          <w:sz w:val="22"/>
          <w:szCs w:val="22"/>
        </w:rPr>
        <w:t>向项目所在地法院提出诉讼。</w:t>
      </w:r>
    </w:p>
    <w:p w14:paraId="10E79CCE" w14:textId="267264AE" w:rsidR="001C395E" w:rsidRPr="00905F66" w:rsidRDefault="001C395E" w:rsidP="0052796B">
      <w:pPr>
        <w:spacing w:after="120"/>
        <w:rPr>
          <w:sz w:val="22"/>
          <w:szCs w:val="22"/>
        </w:rPr>
      </w:pPr>
    </w:p>
    <w:p w14:paraId="49DABDFC" w14:textId="5C4A9A66" w:rsidR="0052796B" w:rsidRPr="00905F66" w:rsidRDefault="0052796B" w:rsidP="0052796B">
      <w:pPr>
        <w:spacing w:after="120"/>
        <w:rPr>
          <w:b/>
          <w:sz w:val="22"/>
          <w:szCs w:val="22"/>
        </w:rPr>
      </w:pPr>
      <w:r w:rsidRPr="00905F66">
        <w:rPr>
          <w:b/>
          <w:sz w:val="22"/>
          <w:szCs w:val="22"/>
        </w:rPr>
        <w:t xml:space="preserve">SECTION XX. </w:t>
      </w:r>
      <w:r w:rsidR="008C2A06" w:rsidRPr="00905F66">
        <w:rPr>
          <w:b/>
          <w:sz w:val="22"/>
          <w:szCs w:val="22"/>
        </w:rPr>
        <w:t>–</w:t>
      </w:r>
      <w:r w:rsidRPr="00905F66">
        <w:rPr>
          <w:b/>
          <w:sz w:val="22"/>
          <w:szCs w:val="22"/>
        </w:rPr>
        <w:t xml:space="preserve"> COMMUNICATION</w:t>
      </w:r>
    </w:p>
    <w:p w14:paraId="67B75452" w14:textId="59E15C1D" w:rsidR="008C2A06" w:rsidRPr="00905F66" w:rsidRDefault="008C2A06" w:rsidP="0052796B">
      <w:pPr>
        <w:spacing w:after="120"/>
        <w:rPr>
          <w:sz w:val="22"/>
          <w:szCs w:val="22"/>
        </w:rPr>
      </w:pPr>
      <w:r w:rsidRPr="00905F66">
        <w:rPr>
          <w:rFonts w:hint="eastAsia"/>
          <w:b/>
          <w:sz w:val="22"/>
          <w:szCs w:val="22"/>
        </w:rPr>
        <w:t>第</w:t>
      </w:r>
      <w:r w:rsidRPr="005B4BFC">
        <w:rPr>
          <w:rFonts w:ascii="Arial" w:hAnsi="Arial" w:cs="Arial"/>
          <w:b/>
          <w:sz w:val="22"/>
          <w:szCs w:val="22"/>
        </w:rPr>
        <w:t>20</w:t>
      </w:r>
      <w:r w:rsidRPr="00905F66">
        <w:rPr>
          <w:rFonts w:hint="eastAsia"/>
          <w:b/>
          <w:sz w:val="22"/>
          <w:szCs w:val="22"/>
        </w:rPr>
        <w:t>章</w:t>
      </w:r>
      <w:r w:rsidRPr="00905F66">
        <w:rPr>
          <w:rFonts w:hint="eastAsia"/>
          <w:b/>
          <w:sz w:val="22"/>
          <w:szCs w:val="22"/>
        </w:rPr>
        <w:t xml:space="preserve">  </w:t>
      </w:r>
      <w:r w:rsidR="00E107CD">
        <w:rPr>
          <w:b/>
          <w:sz w:val="22"/>
          <w:szCs w:val="22"/>
        </w:rPr>
        <w:t xml:space="preserve">    </w:t>
      </w:r>
      <w:r w:rsidRPr="00905F66">
        <w:rPr>
          <w:rFonts w:hint="eastAsia"/>
          <w:b/>
          <w:sz w:val="22"/>
          <w:szCs w:val="22"/>
        </w:rPr>
        <w:t xml:space="preserve"> </w:t>
      </w:r>
      <w:r w:rsidR="00083C55" w:rsidRPr="00905F66">
        <w:rPr>
          <w:rFonts w:hint="eastAsia"/>
          <w:b/>
          <w:sz w:val="22"/>
          <w:szCs w:val="22"/>
        </w:rPr>
        <w:t xml:space="preserve"> </w:t>
      </w:r>
      <w:r w:rsidR="00083C55" w:rsidRPr="00905F66">
        <w:rPr>
          <w:rFonts w:hint="eastAsia"/>
          <w:b/>
          <w:sz w:val="22"/>
          <w:szCs w:val="22"/>
          <w:u w:val="single"/>
        </w:rPr>
        <w:t>沟通交流</w:t>
      </w:r>
    </w:p>
    <w:p w14:paraId="7F2ABD94" w14:textId="487A2402" w:rsidR="0052796B" w:rsidRDefault="0052796B" w:rsidP="0052796B">
      <w:pPr>
        <w:spacing w:after="120"/>
        <w:rPr>
          <w:sz w:val="22"/>
          <w:szCs w:val="22"/>
        </w:rPr>
      </w:pPr>
      <w:r w:rsidRPr="00905F66">
        <w:rPr>
          <w:sz w:val="22"/>
          <w:szCs w:val="22"/>
        </w:rPr>
        <w:t>All Communication s</w:t>
      </w:r>
      <w:r w:rsidR="008E7C50">
        <w:rPr>
          <w:sz w:val="22"/>
          <w:szCs w:val="22"/>
        </w:rPr>
        <w:t xml:space="preserve">hall contain </w:t>
      </w:r>
      <w:r w:rsidR="005B4BFC">
        <w:rPr>
          <w:sz w:val="22"/>
          <w:szCs w:val="22"/>
        </w:rPr>
        <w:t xml:space="preserve">both </w:t>
      </w:r>
      <w:r w:rsidR="008E7C50">
        <w:rPr>
          <w:sz w:val="22"/>
          <w:szCs w:val="22"/>
        </w:rPr>
        <w:t xml:space="preserve">English </w:t>
      </w:r>
      <w:r w:rsidR="000421AC" w:rsidRPr="008E7C50">
        <w:rPr>
          <w:rFonts w:hint="eastAsia"/>
          <w:color w:val="auto"/>
          <w:sz w:val="22"/>
          <w:szCs w:val="22"/>
        </w:rPr>
        <w:t>and Chinese language</w:t>
      </w:r>
      <w:r w:rsidR="008E7C50" w:rsidRPr="008E7C50">
        <w:rPr>
          <w:color w:val="auto"/>
          <w:sz w:val="22"/>
          <w:szCs w:val="22"/>
        </w:rPr>
        <w:t>s</w:t>
      </w:r>
      <w:r w:rsidR="008973A2">
        <w:rPr>
          <w:sz w:val="22"/>
          <w:szCs w:val="22"/>
        </w:rPr>
        <w:t xml:space="preserve">. </w:t>
      </w:r>
      <w:r w:rsidR="008973A2">
        <w:rPr>
          <w:rFonts w:hint="eastAsia"/>
          <w:sz w:val="22"/>
          <w:szCs w:val="22"/>
        </w:rPr>
        <w:t>I</w:t>
      </w:r>
      <w:r w:rsidR="008973A2">
        <w:rPr>
          <w:sz w:val="22"/>
          <w:szCs w:val="22"/>
        </w:rPr>
        <w:t xml:space="preserve">n the event of a language conflict, the Chinese shall contractually binding. </w:t>
      </w:r>
      <w:r w:rsidRPr="00905F66">
        <w:rPr>
          <w:sz w:val="22"/>
          <w:szCs w:val="22"/>
        </w:rPr>
        <w:t>All contractual notices if sent by digital facsimile must be followed by a hard copy to be sent by mail or delivered in person to an office of either party to be notified, which must be duly acknowledge by the party concerned or to a mutually agreed to secure web site with archive capability.</w:t>
      </w:r>
    </w:p>
    <w:p w14:paraId="10C43998" w14:textId="572601DF" w:rsidR="00984570" w:rsidRDefault="00984570" w:rsidP="0052796B">
      <w:pPr>
        <w:spacing w:after="120"/>
        <w:rPr>
          <w:sz w:val="22"/>
          <w:szCs w:val="22"/>
        </w:rPr>
      </w:pPr>
    </w:p>
    <w:p w14:paraId="68229B54" w14:textId="68173FAD" w:rsidR="00984570" w:rsidRDefault="00984570" w:rsidP="0052796B">
      <w:pPr>
        <w:spacing w:after="120"/>
        <w:rPr>
          <w:sz w:val="22"/>
          <w:szCs w:val="22"/>
        </w:rPr>
      </w:pPr>
      <w:r>
        <w:rPr>
          <w:rFonts w:hint="eastAsia"/>
          <w:sz w:val="22"/>
          <w:szCs w:val="22"/>
        </w:rPr>
        <w:t>双方认同</w:t>
      </w:r>
      <w:r>
        <w:rPr>
          <w:rFonts w:hint="eastAsia"/>
          <w:sz w:val="22"/>
          <w:szCs w:val="22"/>
        </w:rPr>
        <w:t>2017</w:t>
      </w:r>
      <w:r>
        <w:rPr>
          <w:sz w:val="22"/>
          <w:szCs w:val="22"/>
        </w:rPr>
        <w:t xml:space="preserve"> </w:t>
      </w:r>
      <w:r>
        <w:rPr>
          <w:rFonts w:hint="eastAsia"/>
          <w:sz w:val="22"/>
          <w:szCs w:val="22"/>
        </w:rPr>
        <w:t>年</w:t>
      </w:r>
      <w:r>
        <w:rPr>
          <w:rFonts w:hint="eastAsia"/>
          <w:sz w:val="22"/>
          <w:szCs w:val="22"/>
        </w:rPr>
        <w:t xml:space="preserve"> 12</w:t>
      </w:r>
      <w:r>
        <w:rPr>
          <w:sz w:val="22"/>
          <w:szCs w:val="22"/>
        </w:rPr>
        <w:t xml:space="preserve"> </w:t>
      </w:r>
      <w:r>
        <w:rPr>
          <w:rFonts w:hint="eastAsia"/>
          <w:sz w:val="22"/>
          <w:szCs w:val="22"/>
        </w:rPr>
        <w:t>月</w:t>
      </w:r>
      <w:r>
        <w:rPr>
          <w:rFonts w:hint="eastAsia"/>
          <w:sz w:val="22"/>
          <w:szCs w:val="22"/>
        </w:rPr>
        <w:t>7</w:t>
      </w:r>
      <w:r>
        <w:rPr>
          <w:rFonts w:hint="eastAsia"/>
          <w:sz w:val="22"/>
          <w:szCs w:val="22"/>
        </w:rPr>
        <w:t>日在沙县签署的协议，并承诺共同遵守。并将该协议作为本协议的附件。</w:t>
      </w:r>
    </w:p>
    <w:p w14:paraId="7D44F2DA" w14:textId="69AB3DD3" w:rsidR="00984570" w:rsidRDefault="00984570" w:rsidP="0052796B">
      <w:pPr>
        <w:spacing w:after="120"/>
        <w:rPr>
          <w:sz w:val="22"/>
          <w:szCs w:val="22"/>
        </w:rPr>
      </w:pPr>
      <w:r>
        <w:rPr>
          <w:rFonts w:hint="eastAsia"/>
          <w:sz w:val="22"/>
          <w:szCs w:val="22"/>
        </w:rPr>
        <w:t>Both</w:t>
      </w:r>
      <w:r>
        <w:rPr>
          <w:sz w:val="22"/>
          <w:szCs w:val="22"/>
        </w:rPr>
        <w:t xml:space="preserve"> </w:t>
      </w:r>
      <w:r>
        <w:rPr>
          <w:rFonts w:hint="eastAsia"/>
          <w:sz w:val="22"/>
          <w:szCs w:val="22"/>
        </w:rPr>
        <w:t>parties</w:t>
      </w:r>
      <w:r>
        <w:rPr>
          <w:sz w:val="22"/>
          <w:szCs w:val="22"/>
        </w:rPr>
        <w:t xml:space="preserve"> </w:t>
      </w:r>
      <w:r>
        <w:rPr>
          <w:rFonts w:hint="eastAsia"/>
          <w:sz w:val="22"/>
          <w:szCs w:val="22"/>
        </w:rPr>
        <w:t>agree</w:t>
      </w:r>
      <w:r>
        <w:rPr>
          <w:sz w:val="22"/>
          <w:szCs w:val="22"/>
        </w:rPr>
        <w:t xml:space="preserve"> </w:t>
      </w:r>
      <w:r>
        <w:rPr>
          <w:rFonts w:hint="eastAsia"/>
          <w:sz w:val="22"/>
          <w:szCs w:val="22"/>
        </w:rPr>
        <w:t>to</w:t>
      </w:r>
      <w:r>
        <w:rPr>
          <w:sz w:val="22"/>
          <w:szCs w:val="22"/>
        </w:rPr>
        <w:t xml:space="preserve"> </w:t>
      </w:r>
      <w:r>
        <w:rPr>
          <w:rFonts w:hint="eastAsia"/>
          <w:sz w:val="22"/>
          <w:szCs w:val="22"/>
        </w:rPr>
        <w:t>th</w:t>
      </w:r>
      <w:r>
        <w:rPr>
          <w:sz w:val="22"/>
          <w:szCs w:val="22"/>
        </w:rPr>
        <w:t xml:space="preserve">e Memorandum signed </w:t>
      </w:r>
      <w:r w:rsidR="00443D2F">
        <w:rPr>
          <w:sz w:val="22"/>
          <w:szCs w:val="22"/>
        </w:rPr>
        <w:t xml:space="preserve">in </w:t>
      </w:r>
      <w:proofErr w:type="spellStart"/>
      <w:r w:rsidR="00443D2F">
        <w:rPr>
          <w:rFonts w:hint="eastAsia"/>
          <w:sz w:val="22"/>
          <w:szCs w:val="22"/>
        </w:rPr>
        <w:t>Shaxian</w:t>
      </w:r>
      <w:proofErr w:type="spellEnd"/>
      <w:r w:rsidR="00443D2F">
        <w:rPr>
          <w:rFonts w:hint="eastAsia"/>
          <w:sz w:val="22"/>
          <w:szCs w:val="22"/>
        </w:rPr>
        <w:t xml:space="preserve"> </w:t>
      </w:r>
      <w:r>
        <w:rPr>
          <w:sz w:val="22"/>
          <w:szCs w:val="22"/>
        </w:rPr>
        <w:t>on Dec 7</w:t>
      </w:r>
      <w:r w:rsidRPr="00984570">
        <w:rPr>
          <w:sz w:val="22"/>
          <w:szCs w:val="22"/>
          <w:vertAlign w:val="superscript"/>
        </w:rPr>
        <w:t>th</w:t>
      </w:r>
      <w:r>
        <w:rPr>
          <w:sz w:val="22"/>
          <w:szCs w:val="22"/>
        </w:rPr>
        <w:t>. 2017 a</w:t>
      </w:r>
      <w:r w:rsidR="00443D2F">
        <w:rPr>
          <w:sz w:val="22"/>
          <w:szCs w:val="22"/>
        </w:rPr>
        <w:t>nd will execute that agreement.</w:t>
      </w:r>
    </w:p>
    <w:p w14:paraId="696FBF89" w14:textId="77777777" w:rsidR="00443D2F" w:rsidRPr="00905F66" w:rsidRDefault="00443D2F" w:rsidP="0052796B">
      <w:pPr>
        <w:spacing w:after="120"/>
        <w:rPr>
          <w:sz w:val="22"/>
          <w:szCs w:val="22"/>
        </w:rPr>
      </w:pPr>
    </w:p>
    <w:p w14:paraId="25B7D745" w14:textId="77777777" w:rsidR="0052796B" w:rsidRPr="00905F66" w:rsidRDefault="0052796B" w:rsidP="0052796B">
      <w:pPr>
        <w:spacing w:after="120"/>
        <w:rPr>
          <w:sz w:val="22"/>
          <w:szCs w:val="22"/>
        </w:rPr>
      </w:pPr>
      <w:r w:rsidRPr="00905F66">
        <w:rPr>
          <w:sz w:val="22"/>
          <w:szCs w:val="22"/>
        </w:rPr>
        <w:t>IN WITNESS</w:t>
      </w:r>
      <w:r w:rsidR="00241832" w:rsidRPr="00905F66">
        <w:rPr>
          <w:rFonts w:hint="eastAsia"/>
          <w:sz w:val="22"/>
          <w:szCs w:val="22"/>
        </w:rPr>
        <w:t xml:space="preserve"> </w:t>
      </w:r>
      <w:r w:rsidRPr="00905F66">
        <w:rPr>
          <w:sz w:val="22"/>
          <w:szCs w:val="22"/>
        </w:rPr>
        <w:t>HEREOF, the parties have executed this agreement and set their hands and seals on the date set forth:</w:t>
      </w:r>
    </w:p>
    <w:p w14:paraId="18CA3953" w14:textId="24E55DE1" w:rsidR="00307D41" w:rsidRDefault="00307D41" w:rsidP="00A5226A">
      <w:pPr>
        <w:spacing w:line="360" w:lineRule="atLeast"/>
        <w:rPr>
          <w:sz w:val="22"/>
          <w:szCs w:val="22"/>
        </w:rPr>
      </w:pPr>
      <w:r w:rsidRPr="00905F66">
        <w:rPr>
          <w:rFonts w:hint="eastAsia"/>
          <w:sz w:val="22"/>
          <w:szCs w:val="22"/>
        </w:rPr>
        <w:t>所有的沟通交流均应采用英语</w:t>
      </w:r>
      <w:r w:rsidR="00F829E5" w:rsidRPr="008E7C50">
        <w:rPr>
          <w:rFonts w:hint="eastAsia"/>
          <w:color w:val="auto"/>
          <w:sz w:val="22"/>
          <w:szCs w:val="22"/>
        </w:rPr>
        <w:t>和汉语</w:t>
      </w:r>
      <w:r w:rsidRPr="00905F66">
        <w:rPr>
          <w:rFonts w:hint="eastAsia"/>
          <w:sz w:val="22"/>
          <w:szCs w:val="22"/>
        </w:rPr>
        <w:t>。</w:t>
      </w:r>
      <w:r w:rsidR="008973A2">
        <w:rPr>
          <w:rFonts w:hint="eastAsia"/>
          <w:sz w:val="22"/>
          <w:szCs w:val="22"/>
        </w:rPr>
        <w:t>在语言上的</w:t>
      </w:r>
      <w:r w:rsidR="00984570">
        <w:rPr>
          <w:rFonts w:hint="eastAsia"/>
          <w:sz w:val="22"/>
          <w:szCs w:val="22"/>
        </w:rPr>
        <w:t>理解</w:t>
      </w:r>
      <w:r w:rsidR="008973A2">
        <w:rPr>
          <w:rFonts w:hint="eastAsia"/>
          <w:sz w:val="22"/>
          <w:szCs w:val="22"/>
        </w:rPr>
        <w:t>不同</w:t>
      </w:r>
      <w:r w:rsidR="00984570">
        <w:rPr>
          <w:rFonts w:hint="eastAsia"/>
          <w:sz w:val="22"/>
          <w:szCs w:val="22"/>
        </w:rPr>
        <w:t>，</w:t>
      </w:r>
      <w:r w:rsidR="008973A2">
        <w:rPr>
          <w:rFonts w:hint="eastAsia"/>
          <w:sz w:val="22"/>
          <w:szCs w:val="22"/>
        </w:rPr>
        <w:t>以中文为准。</w:t>
      </w:r>
      <w:r w:rsidRPr="00905F66">
        <w:rPr>
          <w:rFonts w:hint="eastAsia"/>
          <w:sz w:val="22"/>
          <w:szCs w:val="22"/>
        </w:rPr>
        <w:t>所有合同通知，若以数字传真方式送达，则必须随后以邮件或派人方式将合同硬拷贝送到</w:t>
      </w:r>
      <w:r w:rsidRPr="00905F66">
        <w:rPr>
          <w:sz w:val="22"/>
          <w:szCs w:val="22"/>
        </w:rPr>
        <w:t>须待通知</w:t>
      </w:r>
      <w:r w:rsidRPr="00905F66">
        <w:rPr>
          <w:rFonts w:hint="eastAsia"/>
          <w:sz w:val="22"/>
          <w:szCs w:val="22"/>
        </w:rPr>
        <w:t>的</w:t>
      </w:r>
      <w:r w:rsidR="002232A1" w:rsidRPr="00905F66">
        <w:rPr>
          <w:rFonts w:hint="eastAsia"/>
          <w:sz w:val="22"/>
          <w:szCs w:val="22"/>
        </w:rPr>
        <w:t>任何一方的办公室，</w:t>
      </w:r>
      <w:r w:rsidR="00920FF1" w:rsidRPr="00905F66">
        <w:rPr>
          <w:rFonts w:hint="eastAsia"/>
          <w:sz w:val="22"/>
          <w:szCs w:val="22"/>
        </w:rPr>
        <w:t>该送达必须经有关方正式确认；</w:t>
      </w:r>
      <w:r w:rsidR="00717C28" w:rsidRPr="00905F66">
        <w:rPr>
          <w:rFonts w:hint="eastAsia"/>
          <w:sz w:val="22"/>
          <w:szCs w:val="22"/>
        </w:rPr>
        <w:t>亦或还可</w:t>
      </w:r>
      <w:r w:rsidR="00920FF1" w:rsidRPr="00905F66">
        <w:rPr>
          <w:rFonts w:hint="eastAsia"/>
          <w:sz w:val="22"/>
          <w:szCs w:val="22"/>
        </w:rPr>
        <w:t>将合同送达具有存档</w:t>
      </w:r>
      <w:r w:rsidR="00BA47CF" w:rsidRPr="00905F66">
        <w:rPr>
          <w:rFonts w:hint="eastAsia"/>
          <w:sz w:val="22"/>
          <w:szCs w:val="22"/>
        </w:rPr>
        <w:t>功能的双方认可的安全网址。</w:t>
      </w:r>
    </w:p>
    <w:p w14:paraId="4DBE6CF9" w14:textId="77777777" w:rsidR="008E7C50" w:rsidRPr="00905F66" w:rsidRDefault="008E7C50" w:rsidP="00307D41">
      <w:pPr>
        <w:spacing w:line="360" w:lineRule="atLeast"/>
        <w:ind w:left="-360"/>
        <w:rPr>
          <w:sz w:val="22"/>
          <w:szCs w:val="22"/>
        </w:rPr>
      </w:pPr>
    </w:p>
    <w:p w14:paraId="0735FB99" w14:textId="72E13B96" w:rsidR="0052796B" w:rsidRPr="00A95F9F" w:rsidRDefault="00241832" w:rsidP="0052796B">
      <w:pPr>
        <w:spacing w:after="120"/>
        <w:rPr>
          <w:rFonts w:ascii="SimSun" w:hAnsi="SimSun" w:cs="SimSun"/>
          <w:sz w:val="22"/>
          <w:szCs w:val="22"/>
        </w:rPr>
      </w:pPr>
      <w:r w:rsidRPr="00905F66">
        <w:rPr>
          <w:rFonts w:ascii="SimSun" w:hAnsi="SimSun" w:cs="SimSun" w:hint="eastAsia"/>
          <w:sz w:val="22"/>
          <w:szCs w:val="22"/>
        </w:rPr>
        <w:t>兹</w:t>
      </w:r>
      <w:r w:rsidR="008E7C50">
        <w:rPr>
          <w:rFonts w:ascii="SimSun" w:hAnsi="SimSun" w:cs="SimSun" w:hint="eastAsia"/>
          <w:sz w:val="22"/>
          <w:szCs w:val="22"/>
        </w:rPr>
        <w:t>此</w:t>
      </w:r>
      <w:r w:rsidRPr="00905F66">
        <w:rPr>
          <w:rFonts w:ascii="SimSun" w:hAnsi="SimSun" w:cs="SimSun" w:hint="eastAsia"/>
          <w:sz w:val="22"/>
          <w:szCs w:val="22"/>
        </w:rPr>
        <w:t>证明，</w:t>
      </w:r>
      <w:r w:rsidR="00F949AE" w:rsidRPr="008E7C50">
        <w:rPr>
          <w:rFonts w:ascii="SimSun" w:hAnsi="SimSun" w:cs="SimSun" w:hint="eastAsia"/>
          <w:color w:val="auto"/>
          <w:sz w:val="22"/>
          <w:szCs w:val="22"/>
        </w:rPr>
        <w:t>自签字盖章生效之日起，协议各方即开始</w:t>
      </w:r>
      <w:r w:rsidR="000F1926" w:rsidRPr="008E7C50">
        <w:rPr>
          <w:rFonts w:ascii="SimSun" w:hAnsi="SimSun" w:cs="SimSun" w:hint="eastAsia"/>
          <w:color w:val="auto"/>
          <w:sz w:val="22"/>
          <w:szCs w:val="22"/>
        </w:rPr>
        <w:t>执行本协</w:t>
      </w:r>
      <w:r w:rsidR="00F949AE" w:rsidRPr="008E7C50">
        <w:rPr>
          <w:rFonts w:ascii="SimSun" w:hAnsi="SimSun" w:cs="SimSun" w:hint="eastAsia"/>
          <w:color w:val="auto"/>
          <w:sz w:val="22"/>
          <w:szCs w:val="22"/>
        </w:rPr>
        <w:t>议。</w:t>
      </w:r>
    </w:p>
    <w:p w14:paraId="3D01C9FD" w14:textId="77777777" w:rsidR="0052796B" w:rsidRPr="00905F66" w:rsidRDefault="0052796B" w:rsidP="0052796B">
      <w:pPr>
        <w:spacing w:after="120"/>
        <w:rPr>
          <w:sz w:val="22"/>
          <w:szCs w:val="22"/>
        </w:rPr>
      </w:pPr>
    </w:p>
    <w:p w14:paraId="08AECB9A" w14:textId="4B5F6C4C" w:rsidR="0052796B" w:rsidRDefault="0052796B" w:rsidP="0052796B">
      <w:pPr>
        <w:spacing w:after="120"/>
        <w:rPr>
          <w:sz w:val="22"/>
          <w:szCs w:val="22"/>
        </w:rPr>
      </w:pPr>
    </w:p>
    <w:p w14:paraId="26CA8391" w14:textId="77777777" w:rsidR="00A95F9F" w:rsidRPr="00905F66" w:rsidRDefault="00A95F9F" w:rsidP="0052796B">
      <w:pPr>
        <w:spacing w:after="120"/>
        <w:rPr>
          <w:sz w:val="22"/>
          <w:szCs w:val="22"/>
        </w:rPr>
      </w:pPr>
    </w:p>
    <w:p w14:paraId="34C57A82" w14:textId="77777777" w:rsidR="0052796B" w:rsidRPr="00905F66" w:rsidRDefault="0052796B" w:rsidP="0052796B">
      <w:pPr>
        <w:spacing w:after="120"/>
        <w:rPr>
          <w:sz w:val="22"/>
          <w:szCs w:val="22"/>
        </w:rPr>
      </w:pPr>
    </w:p>
    <w:p w14:paraId="16F9A379" w14:textId="79330CF7" w:rsidR="0052796B" w:rsidRPr="00A5226A" w:rsidRDefault="0052796B" w:rsidP="0052796B">
      <w:pPr>
        <w:spacing w:after="120"/>
        <w:rPr>
          <w:sz w:val="22"/>
          <w:szCs w:val="22"/>
          <w:u w:val="single"/>
        </w:rPr>
      </w:pPr>
      <w:r w:rsidRPr="00905F66">
        <w:rPr>
          <w:sz w:val="22"/>
          <w:szCs w:val="22"/>
        </w:rPr>
        <w:t>______________________</w:t>
      </w:r>
      <w:r w:rsidR="00A5226A">
        <w:rPr>
          <w:sz w:val="22"/>
          <w:szCs w:val="22"/>
          <w:u w:val="single"/>
        </w:rPr>
        <w:tab/>
      </w:r>
      <w:r w:rsidR="00A5226A">
        <w:rPr>
          <w:sz w:val="22"/>
          <w:szCs w:val="22"/>
          <w:u w:val="single"/>
        </w:rPr>
        <w:tab/>
      </w:r>
      <w:r w:rsidR="00A5226A">
        <w:rPr>
          <w:sz w:val="22"/>
          <w:szCs w:val="22"/>
          <w:u w:val="single"/>
        </w:rPr>
        <w:tab/>
      </w:r>
      <w:r w:rsidR="00A5226A">
        <w:rPr>
          <w:sz w:val="22"/>
          <w:szCs w:val="22"/>
        </w:rPr>
        <w:tab/>
      </w:r>
      <w:r w:rsidR="00A5226A">
        <w:rPr>
          <w:sz w:val="22"/>
          <w:szCs w:val="22"/>
        </w:rPr>
        <w:tab/>
      </w:r>
      <w:r w:rsidR="00A5226A">
        <w:rPr>
          <w:sz w:val="22"/>
          <w:szCs w:val="22"/>
        </w:rPr>
        <w:tab/>
      </w:r>
      <w:r w:rsidR="00A5226A">
        <w:rPr>
          <w:sz w:val="22"/>
          <w:szCs w:val="22"/>
        </w:rPr>
        <w:tab/>
      </w:r>
      <w:r w:rsidRPr="00905F66">
        <w:rPr>
          <w:sz w:val="22"/>
          <w:szCs w:val="22"/>
        </w:rPr>
        <w:t>________________________</w:t>
      </w:r>
      <w:r w:rsidR="00A5226A">
        <w:rPr>
          <w:sz w:val="22"/>
          <w:szCs w:val="22"/>
          <w:u w:val="single"/>
        </w:rPr>
        <w:tab/>
      </w:r>
      <w:r w:rsidR="00A5226A">
        <w:rPr>
          <w:sz w:val="22"/>
          <w:szCs w:val="22"/>
          <w:u w:val="single"/>
        </w:rPr>
        <w:tab/>
      </w:r>
    </w:p>
    <w:p w14:paraId="02010F0F" w14:textId="630DC37F" w:rsidR="0052796B" w:rsidRPr="00905F66" w:rsidRDefault="0052796B" w:rsidP="0052796B">
      <w:pPr>
        <w:spacing w:after="120"/>
        <w:rPr>
          <w:sz w:val="22"/>
          <w:szCs w:val="22"/>
        </w:rPr>
      </w:pPr>
      <w:r w:rsidRPr="00905F66">
        <w:rPr>
          <w:sz w:val="22"/>
          <w:szCs w:val="22"/>
        </w:rPr>
        <w:t>M</w:t>
      </w:r>
      <w:r w:rsidR="00C40BCD">
        <w:rPr>
          <w:sz w:val="22"/>
          <w:szCs w:val="22"/>
        </w:rPr>
        <w:t>r</w:t>
      </w:r>
      <w:r w:rsidRPr="00905F66">
        <w:rPr>
          <w:sz w:val="22"/>
          <w:szCs w:val="22"/>
        </w:rPr>
        <w:t>.</w:t>
      </w:r>
      <w:r w:rsidRPr="00905F66">
        <w:rPr>
          <w:sz w:val="22"/>
          <w:szCs w:val="22"/>
        </w:rPr>
        <w:tab/>
      </w:r>
      <w:r w:rsidR="00C40BCD">
        <w:rPr>
          <w:rFonts w:hint="eastAsia"/>
          <w:sz w:val="22"/>
          <w:szCs w:val="22"/>
        </w:rPr>
        <w:t>汪志红</w:t>
      </w:r>
      <w:r w:rsidR="00C40BCD">
        <w:rPr>
          <w:sz w:val="22"/>
          <w:szCs w:val="22"/>
        </w:rPr>
        <w:t xml:space="preserve"> </w:t>
      </w:r>
      <w:proofErr w:type="spellStart"/>
      <w:r w:rsidR="00C40BCD">
        <w:rPr>
          <w:sz w:val="22"/>
          <w:szCs w:val="22"/>
        </w:rPr>
        <w:t>W</w:t>
      </w:r>
      <w:r w:rsidR="00C40BCD">
        <w:rPr>
          <w:rFonts w:hint="eastAsia"/>
          <w:sz w:val="22"/>
          <w:szCs w:val="22"/>
        </w:rPr>
        <w:t>amg</w:t>
      </w:r>
      <w:proofErr w:type="spellEnd"/>
      <w:r w:rsidR="00C40BCD">
        <w:rPr>
          <w:sz w:val="22"/>
          <w:szCs w:val="22"/>
        </w:rPr>
        <w:t xml:space="preserve"> </w:t>
      </w:r>
      <w:proofErr w:type="spellStart"/>
      <w:r w:rsidR="00C40BCD">
        <w:rPr>
          <w:sz w:val="22"/>
          <w:szCs w:val="22"/>
        </w:rPr>
        <w:t>Z</w:t>
      </w:r>
      <w:r w:rsidR="00C40BCD">
        <w:rPr>
          <w:rFonts w:hint="eastAsia"/>
          <w:sz w:val="22"/>
          <w:szCs w:val="22"/>
        </w:rPr>
        <w:t>hi</w:t>
      </w:r>
      <w:proofErr w:type="spellEnd"/>
      <w:r w:rsidR="00C40BCD">
        <w:rPr>
          <w:sz w:val="22"/>
          <w:szCs w:val="22"/>
        </w:rPr>
        <w:t xml:space="preserve"> H</w:t>
      </w:r>
      <w:r w:rsidR="00C40BCD">
        <w:rPr>
          <w:rFonts w:hint="eastAsia"/>
          <w:sz w:val="22"/>
          <w:szCs w:val="22"/>
        </w:rPr>
        <w:t>ong</w:t>
      </w:r>
      <w:r w:rsidRPr="00905F66">
        <w:rPr>
          <w:sz w:val="22"/>
          <w:szCs w:val="22"/>
        </w:rPr>
        <w:tab/>
      </w:r>
      <w:r w:rsidRPr="00905F66">
        <w:rPr>
          <w:sz w:val="22"/>
          <w:szCs w:val="22"/>
        </w:rPr>
        <w:tab/>
      </w:r>
      <w:r w:rsidRPr="00905F66">
        <w:rPr>
          <w:sz w:val="22"/>
          <w:szCs w:val="22"/>
        </w:rPr>
        <w:tab/>
      </w:r>
      <w:r w:rsidRPr="00905F66">
        <w:rPr>
          <w:sz w:val="22"/>
          <w:szCs w:val="22"/>
        </w:rPr>
        <w:tab/>
      </w:r>
      <w:r w:rsidRPr="00905F66">
        <w:rPr>
          <w:sz w:val="22"/>
          <w:szCs w:val="22"/>
        </w:rPr>
        <w:tab/>
      </w:r>
      <w:r w:rsidR="008E7C50">
        <w:rPr>
          <w:sz w:val="22"/>
          <w:szCs w:val="22"/>
        </w:rPr>
        <w:tab/>
      </w:r>
      <w:r w:rsidRPr="00905F66">
        <w:rPr>
          <w:sz w:val="22"/>
          <w:szCs w:val="22"/>
        </w:rPr>
        <w:t xml:space="preserve">Mr. William </w:t>
      </w:r>
      <w:r w:rsidR="008E7C50">
        <w:rPr>
          <w:sz w:val="22"/>
          <w:szCs w:val="22"/>
        </w:rPr>
        <w:t xml:space="preserve">D. </w:t>
      </w:r>
      <w:r w:rsidRPr="00905F66">
        <w:rPr>
          <w:sz w:val="22"/>
          <w:szCs w:val="22"/>
        </w:rPr>
        <w:t>James</w:t>
      </w:r>
      <w:r w:rsidR="00CA028A">
        <w:rPr>
          <w:sz w:val="22"/>
          <w:szCs w:val="22"/>
        </w:rPr>
        <w:t xml:space="preserve"> </w:t>
      </w:r>
      <w:r w:rsidR="00CA028A">
        <w:rPr>
          <w:rFonts w:hint="eastAsia"/>
          <w:sz w:val="22"/>
          <w:szCs w:val="22"/>
        </w:rPr>
        <w:t>比尔，杰姆斯</w:t>
      </w:r>
    </w:p>
    <w:p w14:paraId="7DAB6B77" w14:textId="76595BA6" w:rsidR="0052796B" w:rsidRDefault="0052796B" w:rsidP="0052796B">
      <w:pPr>
        <w:spacing w:after="120"/>
        <w:rPr>
          <w:sz w:val="22"/>
          <w:szCs w:val="22"/>
        </w:rPr>
      </w:pPr>
      <w:r w:rsidRPr="00905F66">
        <w:rPr>
          <w:sz w:val="22"/>
          <w:szCs w:val="22"/>
        </w:rPr>
        <w:t>Mayor</w:t>
      </w:r>
      <w:r w:rsidRPr="00905F66">
        <w:rPr>
          <w:sz w:val="22"/>
          <w:szCs w:val="22"/>
        </w:rPr>
        <w:tab/>
      </w:r>
      <w:r w:rsidRPr="00905F66">
        <w:rPr>
          <w:sz w:val="22"/>
          <w:szCs w:val="22"/>
        </w:rPr>
        <w:tab/>
      </w:r>
      <w:r w:rsidRPr="00905F66">
        <w:rPr>
          <w:sz w:val="22"/>
          <w:szCs w:val="22"/>
        </w:rPr>
        <w:tab/>
      </w:r>
      <w:r w:rsidRPr="00905F66">
        <w:rPr>
          <w:sz w:val="22"/>
          <w:szCs w:val="22"/>
        </w:rPr>
        <w:tab/>
      </w:r>
      <w:r w:rsidRPr="00905F66">
        <w:rPr>
          <w:sz w:val="22"/>
          <w:szCs w:val="22"/>
        </w:rPr>
        <w:tab/>
      </w:r>
      <w:r w:rsidRPr="00905F66">
        <w:rPr>
          <w:sz w:val="22"/>
          <w:szCs w:val="22"/>
        </w:rPr>
        <w:tab/>
      </w:r>
      <w:r w:rsidRPr="00905F66">
        <w:rPr>
          <w:sz w:val="22"/>
          <w:szCs w:val="22"/>
        </w:rPr>
        <w:tab/>
      </w:r>
      <w:r w:rsidRPr="00905F66">
        <w:rPr>
          <w:sz w:val="22"/>
          <w:szCs w:val="22"/>
        </w:rPr>
        <w:tab/>
      </w:r>
      <w:r w:rsidR="008E7C50">
        <w:rPr>
          <w:sz w:val="22"/>
          <w:szCs w:val="22"/>
        </w:rPr>
        <w:t xml:space="preserve">      </w:t>
      </w:r>
      <w:r w:rsidR="008E7C50">
        <w:rPr>
          <w:sz w:val="22"/>
          <w:szCs w:val="22"/>
        </w:rPr>
        <w:tab/>
      </w:r>
      <w:r w:rsidR="00A5226A">
        <w:rPr>
          <w:sz w:val="22"/>
          <w:szCs w:val="22"/>
        </w:rPr>
        <w:tab/>
      </w:r>
      <w:r w:rsidRPr="00905F66">
        <w:rPr>
          <w:sz w:val="22"/>
          <w:szCs w:val="22"/>
        </w:rPr>
        <w:t>Chairman/C.</w:t>
      </w:r>
      <w:proofErr w:type="gramStart"/>
      <w:r w:rsidRPr="00905F66">
        <w:rPr>
          <w:sz w:val="22"/>
          <w:szCs w:val="22"/>
        </w:rPr>
        <w:t>E.O</w:t>
      </w:r>
      <w:proofErr w:type="gramEnd"/>
    </w:p>
    <w:p w14:paraId="1724C3CF" w14:textId="0D0E4087" w:rsidR="00A5226A" w:rsidRDefault="00A5226A" w:rsidP="0052796B">
      <w:pPr>
        <w:spacing w:after="120"/>
        <w:rPr>
          <w:sz w:val="22"/>
          <w:szCs w:val="22"/>
        </w:rPr>
      </w:pPr>
    </w:p>
    <w:p w14:paraId="03400DAD" w14:textId="5EB4246E" w:rsidR="00A5226A" w:rsidRPr="00A5226A" w:rsidRDefault="00A5226A" w:rsidP="0052796B">
      <w:pPr>
        <w:spacing w:after="120"/>
        <w:rPr>
          <w:sz w:val="22"/>
          <w:szCs w:val="22"/>
          <w:u w:val="single"/>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3446BD34" w14:textId="464B51B5" w:rsidR="0052796B" w:rsidRPr="00905F66" w:rsidRDefault="00A5226A" w:rsidP="0052796B">
      <w:pPr>
        <w:spacing w:after="1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w:t>
      </w:r>
      <w:r>
        <w:rPr>
          <w:rFonts w:hint="eastAsia"/>
          <w:sz w:val="22"/>
          <w:szCs w:val="22"/>
        </w:rPr>
        <w:t>r</w:t>
      </w:r>
      <w:r>
        <w:rPr>
          <w:sz w:val="22"/>
          <w:szCs w:val="22"/>
        </w:rPr>
        <w:t>. Steven Day</w:t>
      </w:r>
    </w:p>
    <w:p w14:paraId="18D53FF2" w14:textId="026C09D6" w:rsidR="00733F5F" w:rsidRPr="00905F66" w:rsidRDefault="00A5226A">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Asian Pacific Chief Exec Director</w:t>
      </w:r>
    </w:p>
    <w:sectPr w:rsidR="00733F5F" w:rsidRPr="00905F66" w:rsidSect="001C395E">
      <w:footerReference w:type="default" r:id="rId10"/>
      <w:pgSz w:w="12240" w:h="15840"/>
      <w:pgMar w:top="1350" w:right="1350" w:bottom="90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CE5247" w14:textId="77777777" w:rsidR="00B66C56" w:rsidRDefault="00B66C56">
      <w:r>
        <w:separator/>
      </w:r>
    </w:p>
  </w:endnote>
  <w:endnote w:type="continuationSeparator" w:id="0">
    <w:p w14:paraId="616122EF" w14:textId="77777777" w:rsidR="00B66C56" w:rsidRDefault="00B66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panose1 w:val="02010600030101010101"/>
    <w:charset w:val="86"/>
    <w:family w:val="auto"/>
    <w:pitch w:val="variable"/>
    <w:sig w:usb0="00000003" w:usb1="288F0000" w:usb2="00000016" w:usb3="00000000" w:csb0="00040001" w:csb1="00000000"/>
  </w:font>
  <w:font w:name="SimHei">
    <w:panose1 w:val="02010609060101010101"/>
    <w:charset w:val="86"/>
    <w:family w:val="auto"/>
    <w:pitch w:val="fixed"/>
    <w:sig w:usb0="800002BF" w:usb1="38CF7CFA" w:usb2="00000016" w:usb3="00000000" w:csb0="00040001" w:csb1="00000000"/>
  </w:font>
  <w:font w:name="DengXian">
    <w:panose1 w:val="02010600030101010101"/>
    <w:charset w:val="86"/>
    <w:family w:val="script"/>
    <w:pitch w:val="variable"/>
    <w:sig w:usb0="A00002BF" w:usb1="38CF7CFA" w:usb2="00000016" w:usb3="00000000" w:csb0="0004000F" w:csb1="00000000"/>
  </w:font>
  <w:font w:name="ＭＳ 明朝">
    <w:charset w:val="80"/>
    <w:family w:val="roman"/>
    <w:pitch w:val="fixed"/>
    <w:sig w:usb0="E00002FF" w:usb1="6AC7FDFB" w:usb2="08000012" w:usb3="00000000" w:csb0="0002009F" w:csb1="00000000"/>
  </w:font>
  <w:font w:name="MingLiU">
    <w:panose1 w:val="02020509000000000000"/>
    <w:charset w:val="88"/>
    <w:family w:val="roman"/>
    <w:pitch w:val="fixed"/>
    <w:sig w:usb0="A00002FF" w:usb1="28CFFCFA" w:usb2="00000016" w:usb3="00000000" w:csb0="00100001" w:csb1="00000000"/>
  </w:font>
  <w:font w:name="Microsoft YaHei UI Light">
    <w:altName w:val="Microsoft YaHei Light"/>
    <w:charset w:val="86"/>
    <w:family w:val="swiss"/>
    <w:pitch w:val="variable"/>
    <w:sig w:usb0="A00002BF" w:usb1="28CF0010" w:usb2="00000016" w:usb3="00000000" w:csb0="0004000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6BC30" w14:textId="27569F48" w:rsidR="00984570" w:rsidRDefault="00984570">
    <w:pPr>
      <w:tabs>
        <w:tab w:val="center" w:pos="4680"/>
        <w:tab w:val="right" w:pos="9360"/>
      </w:tabs>
      <w:jc w:val="center"/>
    </w:pPr>
    <w:r>
      <w:fldChar w:fldCharType="begin"/>
    </w:r>
    <w:r>
      <w:instrText>PAGE</w:instrText>
    </w:r>
    <w:r>
      <w:fldChar w:fldCharType="separate"/>
    </w:r>
    <w:r w:rsidR="0062742A">
      <w:rPr>
        <w:noProof/>
      </w:rPr>
      <w:t>1</w:t>
    </w:r>
    <w:r>
      <w:fldChar w:fldCharType="end"/>
    </w:r>
  </w:p>
  <w:p w14:paraId="0A5E6062" w14:textId="77777777" w:rsidR="00984570" w:rsidRDefault="00984570">
    <w:pPr>
      <w:tabs>
        <w:tab w:val="center" w:pos="4680"/>
        <w:tab w:val="right" w:pos="9360"/>
      </w:tabs>
      <w:spacing w:after="345"/>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137373" w14:textId="77777777" w:rsidR="00B66C56" w:rsidRDefault="00B66C56">
      <w:r>
        <w:separator/>
      </w:r>
    </w:p>
  </w:footnote>
  <w:footnote w:type="continuationSeparator" w:id="0">
    <w:p w14:paraId="40363334" w14:textId="77777777" w:rsidR="00B66C56" w:rsidRDefault="00B66C5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82445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612510"/>
    <w:multiLevelType w:val="multilevel"/>
    <w:tmpl w:val="093C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966D0D"/>
    <w:multiLevelType w:val="multilevel"/>
    <w:tmpl w:val="C7DAB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483CE5"/>
    <w:multiLevelType w:val="multilevel"/>
    <w:tmpl w:val="62CC9738"/>
    <w:lvl w:ilvl="0">
      <w:start w:val="1"/>
      <w:numFmt w:val="decimal"/>
      <w:lvlText w:val="%1."/>
      <w:lvlJc w:val="left"/>
      <w:pPr>
        <w:ind w:left="720" w:firstLine="360"/>
      </w:pPr>
      <w:rPr>
        <w:rFonts w:cs="Times New Roman"/>
        <w:b/>
        <w:vertAlign w:val="baseline"/>
      </w:rPr>
    </w:lvl>
    <w:lvl w:ilvl="1">
      <w:start w:val="1"/>
      <w:numFmt w:val="decimal"/>
      <w:lvlText w:val="%1.%2"/>
      <w:lvlJc w:val="left"/>
      <w:pPr>
        <w:ind w:left="1440" w:firstLine="900"/>
      </w:pPr>
      <w:rPr>
        <w:rFonts w:cs="Times New Roman"/>
        <w:b/>
        <w:vertAlign w:val="baseline"/>
      </w:rPr>
    </w:lvl>
    <w:lvl w:ilvl="2">
      <w:start w:val="1"/>
      <w:numFmt w:val="decimal"/>
      <w:lvlText w:val="%1.%2.%3"/>
      <w:lvlJc w:val="left"/>
      <w:pPr>
        <w:ind w:left="2160" w:firstLine="1440"/>
      </w:pPr>
      <w:rPr>
        <w:rFonts w:cs="Times New Roman"/>
        <w:vertAlign w:val="baseline"/>
      </w:rPr>
    </w:lvl>
    <w:lvl w:ilvl="3">
      <w:start w:val="1"/>
      <w:numFmt w:val="decimal"/>
      <w:lvlText w:val="%1.%2.%3.%4"/>
      <w:lvlJc w:val="left"/>
      <w:pPr>
        <w:ind w:left="2700" w:firstLine="1980"/>
      </w:pPr>
      <w:rPr>
        <w:rFonts w:cs="Times New Roman"/>
        <w:vertAlign w:val="baseline"/>
      </w:rPr>
    </w:lvl>
    <w:lvl w:ilvl="4">
      <w:start w:val="1"/>
      <w:numFmt w:val="decimal"/>
      <w:lvlText w:val="%1.%2.%3.%4.%5"/>
      <w:lvlJc w:val="left"/>
      <w:pPr>
        <w:ind w:left="3600" w:firstLine="2520"/>
      </w:pPr>
      <w:rPr>
        <w:rFonts w:cs="Times New Roman"/>
        <w:vertAlign w:val="baseline"/>
      </w:rPr>
    </w:lvl>
    <w:lvl w:ilvl="5">
      <w:start w:val="1"/>
      <w:numFmt w:val="decimal"/>
      <w:lvlText w:val="%1.%2.%3.%4.%5.%6"/>
      <w:lvlJc w:val="left"/>
      <w:pPr>
        <w:ind w:left="4140" w:firstLine="3060"/>
      </w:pPr>
      <w:rPr>
        <w:rFonts w:cs="Times New Roman"/>
        <w:vertAlign w:val="baseline"/>
      </w:rPr>
    </w:lvl>
    <w:lvl w:ilvl="6">
      <w:start w:val="1"/>
      <w:numFmt w:val="decimal"/>
      <w:lvlText w:val="%1.%2.%3.%4.%5.%6.%7"/>
      <w:lvlJc w:val="left"/>
      <w:pPr>
        <w:ind w:left="5040" w:firstLine="3600"/>
      </w:pPr>
      <w:rPr>
        <w:rFonts w:cs="Times New Roman"/>
        <w:vertAlign w:val="baseline"/>
      </w:rPr>
    </w:lvl>
    <w:lvl w:ilvl="7">
      <w:start w:val="1"/>
      <w:numFmt w:val="decimal"/>
      <w:lvlText w:val="%1.%2.%3.%4.%5.%6.%7.%8"/>
      <w:lvlJc w:val="left"/>
      <w:pPr>
        <w:ind w:left="5580" w:firstLine="4140"/>
      </w:pPr>
      <w:rPr>
        <w:rFonts w:cs="Times New Roman"/>
        <w:vertAlign w:val="baseline"/>
      </w:rPr>
    </w:lvl>
    <w:lvl w:ilvl="8">
      <w:start w:val="1"/>
      <w:numFmt w:val="decimal"/>
      <w:lvlText w:val="%1.%2.%3.%4.%5.%6.%7.%8.%9"/>
      <w:lvlJc w:val="left"/>
      <w:pPr>
        <w:ind w:left="6480" w:firstLine="4680"/>
      </w:pPr>
      <w:rPr>
        <w:rFonts w:cs="Times New Roman"/>
        <w:vertAlign w:val="baseline"/>
      </w:rPr>
    </w:lvl>
  </w:abstractNum>
  <w:abstractNum w:abstractNumId="4">
    <w:nsid w:val="289F1D90"/>
    <w:multiLevelType w:val="hybridMultilevel"/>
    <w:tmpl w:val="CDD85DE2"/>
    <w:lvl w:ilvl="0" w:tplc="1C9ABAAC">
      <w:start w:val="1"/>
      <w:numFmt w:val="japaneseCounting"/>
      <w:lvlText w:val="%1期"/>
      <w:lvlJc w:val="left"/>
      <w:pPr>
        <w:tabs>
          <w:tab w:val="num" w:pos="540"/>
        </w:tabs>
        <w:ind w:left="540" w:hanging="5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D4C75D6"/>
    <w:multiLevelType w:val="multilevel"/>
    <w:tmpl w:val="2D4C75D6"/>
    <w:lvl w:ilvl="0">
      <w:start w:val="1"/>
      <w:numFmt w:val="bullet"/>
      <w:lvlText w:val="●"/>
      <w:lvlJc w:val="left"/>
      <w:pPr>
        <w:ind w:left="1140" w:firstLine="360"/>
      </w:pPr>
      <w:rPr>
        <w:rFonts w:ascii="Arial" w:eastAsia="Times New Roman" w:hAnsi="Arial"/>
        <w:vertAlign w:val="baseline"/>
      </w:rPr>
    </w:lvl>
    <w:lvl w:ilvl="1">
      <w:start w:val="1"/>
      <w:numFmt w:val="bullet"/>
      <w:lvlText w:val="o"/>
      <w:lvlJc w:val="left"/>
      <w:pPr>
        <w:ind w:left="1860" w:firstLine="1080"/>
      </w:pPr>
      <w:rPr>
        <w:rFonts w:ascii="Arial" w:eastAsia="Times New Roman" w:hAnsi="Arial"/>
        <w:vertAlign w:val="baseline"/>
      </w:rPr>
    </w:lvl>
    <w:lvl w:ilvl="2">
      <w:start w:val="1"/>
      <w:numFmt w:val="bullet"/>
      <w:lvlText w:val="▪"/>
      <w:lvlJc w:val="left"/>
      <w:pPr>
        <w:ind w:left="2580" w:firstLine="1800"/>
      </w:pPr>
      <w:rPr>
        <w:rFonts w:ascii="Arial" w:eastAsia="Times New Roman" w:hAnsi="Arial"/>
        <w:vertAlign w:val="baseline"/>
      </w:rPr>
    </w:lvl>
    <w:lvl w:ilvl="3">
      <w:start w:val="1"/>
      <w:numFmt w:val="bullet"/>
      <w:lvlText w:val="●"/>
      <w:lvlJc w:val="left"/>
      <w:pPr>
        <w:ind w:left="3300" w:firstLine="2520"/>
      </w:pPr>
      <w:rPr>
        <w:rFonts w:ascii="Arial" w:eastAsia="Times New Roman" w:hAnsi="Arial"/>
        <w:vertAlign w:val="baseline"/>
      </w:rPr>
    </w:lvl>
    <w:lvl w:ilvl="4">
      <w:start w:val="1"/>
      <w:numFmt w:val="bullet"/>
      <w:lvlText w:val="o"/>
      <w:lvlJc w:val="left"/>
      <w:pPr>
        <w:ind w:left="4020" w:firstLine="3240"/>
      </w:pPr>
      <w:rPr>
        <w:rFonts w:ascii="Arial" w:eastAsia="Times New Roman" w:hAnsi="Arial"/>
        <w:vertAlign w:val="baseline"/>
      </w:rPr>
    </w:lvl>
    <w:lvl w:ilvl="5">
      <w:start w:val="1"/>
      <w:numFmt w:val="bullet"/>
      <w:lvlText w:val="▪"/>
      <w:lvlJc w:val="left"/>
      <w:pPr>
        <w:ind w:left="4740" w:firstLine="3960"/>
      </w:pPr>
      <w:rPr>
        <w:rFonts w:ascii="Arial" w:eastAsia="Times New Roman" w:hAnsi="Arial"/>
        <w:vertAlign w:val="baseline"/>
      </w:rPr>
    </w:lvl>
    <w:lvl w:ilvl="6">
      <w:start w:val="1"/>
      <w:numFmt w:val="bullet"/>
      <w:lvlText w:val="●"/>
      <w:lvlJc w:val="left"/>
      <w:pPr>
        <w:ind w:left="5460" w:firstLine="4680"/>
      </w:pPr>
      <w:rPr>
        <w:rFonts w:ascii="Arial" w:eastAsia="Times New Roman" w:hAnsi="Arial"/>
        <w:vertAlign w:val="baseline"/>
      </w:rPr>
    </w:lvl>
    <w:lvl w:ilvl="7">
      <w:start w:val="1"/>
      <w:numFmt w:val="bullet"/>
      <w:lvlText w:val="o"/>
      <w:lvlJc w:val="left"/>
      <w:pPr>
        <w:ind w:left="6180" w:firstLine="5400"/>
      </w:pPr>
      <w:rPr>
        <w:rFonts w:ascii="Arial" w:eastAsia="Times New Roman" w:hAnsi="Arial"/>
        <w:vertAlign w:val="baseline"/>
      </w:rPr>
    </w:lvl>
    <w:lvl w:ilvl="8">
      <w:start w:val="1"/>
      <w:numFmt w:val="bullet"/>
      <w:lvlText w:val="▪"/>
      <w:lvlJc w:val="left"/>
      <w:pPr>
        <w:ind w:left="6900" w:firstLine="6120"/>
      </w:pPr>
      <w:rPr>
        <w:rFonts w:ascii="Arial" w:eastAsia="Times New Roman" w:hAnsi="Arial"/>
        <w:vertAlign w:val="baseline"/>
      </w:rPr>
    </w:lvl>
  </w:abstractNum>
  <w:abstractNum w:abstractNumId="6">
    <w:nsid w:val="56E2E879"/>
    <w:multiLevelType w:val="singleLevel"/>
    <w:tmpl w:val="56E2E879"/>
    <w:lvl w:ilvl="0">
      <w:start w:val="4"/>
      <w:numFmt w:val="chineseCounting"/>
      <w:suff w:val="space"/>
      <w:lvlText w:val="第%1章"/>
      <w:lvlJc w:val="left"/>
      <w:rPr>
        <w:rFonts w:cs="Times New Roman"/>
      </w:rPr>
    </w:lvl>
  </w:abstractNum>
  <w:abstractNum w:abstractNumId="7">
    <w:nsid w:val="697165AB"/>
    <w:multiLevelType w:val="multilevel"/>
    <w:tmpl w:val="148A623C"/>
    <w:lvl w:ilvl="0">
      <w:start w:val="1"/>
      <w:numFmt w:val="decimal"/>
      <w:lvlText w:val="%1"/>
      <w:lvlJc w:val="left"/>
      <w:pPr>
        <w:ind w:left="420" w:hanging="420"/>
      </w:pPr>
      <w:rPr>
        <w:rFonts w:hint="default"/>
      </w:rPr>
    </w:lvl>
    <w:lvl w:ilvl="1">
      <w:start w:val="1"/>
      <w:numFmt w:val="decimal"/>
      <w:lvlText w:val="%1.%2"/>
      <w:lvlJc w:val="left"/>
      <w:pPr>
        <w:ind w:left="840" w:hanging="420"/>
      </w:pPr>
      <w:rPr>
        <w:rFonts w:hint="default"/>
        <w:b/>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8">
    <w:nsid w:val="6FEB52ED"/>
    <w:multiLevelType w:val="hybridMultilevel"/>
    <w:tmpl w:val="01C67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1"/>
  </w:num>
  <w:num w:numId="5">
    <w:abstractNumId w:val="2"/>
  </w:num>
  <w:num w:numId="6">
    <w:abstractNumId w:val="0"/>
  </w:num>
  <w:num w:numId="7">
    <w:abstractNumId w:val="7"/>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96B"/>
    <w:rsid w:val="00000BB3"/>
    <w:rsid w:val="00010855"/>
    <w:rsid w:val="00011F4F"/>
    <w:rsid w:val="000267B9"/>
    <w:rsid w:val="000421AC"/>
    <w:rsid w:val="00043F25"/>
    <w:rsid w:val="000756E4"/>
    <w:rsid w:val="00077A3C"/>
    <w:rsid w:val="000800CA"/>
    <w:rsid w:val="00081614"/>
    <w:rsid w:val="00083C55"/>
    <w:rsid w:val="00087727"/>
    <w:rsid w:val="00093CBC"/>
    <w:rsid w:val="00097D39"/>
    <w:rsid w:val="000A33E1"/>
    <w:rsid w:val="000B7C67"/>
    <w:rsid w:val="000C0353"/>
    <w:rsid w:val="000C33A6"/>
    <w:rsid w:val="000D67A3"/>
    <w:rsid w:val="000D76DA"/>
    <w:rsid w:val="000E6816"/>
    <w:rsid w:val="000F0448"/>
    <w:rsid w:val="000F138B"/>
    <w:rsid w:val="000F1926"/>
    <w:rsid w:val="000F5131"/>
    <w:rsid w:val="0010740E"/>
    <w:rsid w:val="001110DF"/>
    <w:rsid w:val="00120915"/>
    <w:rsid w:val="00141255"/>
    <w:rsid w:val="00152466"/>
    <w:rsid w:val="00154F57"/>
    <w:rsid w:val="001731B9"/>
    <w:rsid w:val="00174F94"/>
    <w:rsid w:val="0017544D"/>
    <w:rsid w:val="00177221"/>
    <w:rsid w:val="001877B9"/>
    <w:rsid w:val="00193A72"/>
    <w:rsid w:val="001A350D"/>
    <w:rsid w:val="001B19AB"/>
    <w:rsid w:val="001B1C8B"/>
    <w:rsid w:val="001B654E"/>
    <w:rsid w:val="001C395E"/>
    <w:rsid w:val="001C63A9"/>
    <w:rsid w:val="001D0921"/>
    <w:rsid w:val="001D0B9A"/>
    <w:rsid w:val="002027AC"/>
    <w:rsid w:val="002232A1"/>
    <w:rsid w:val="00241832"/>
    <w:rsid w:val="002500E3"/>
    <w:rsid w:val="002515C3"/>
    <w:rsid w:val="00260520"/>
    <w:rsid w:val="002711C7"/>
    <w:rsid w:val="00271812"/>
    <w:rsid w:val="00272443"/>
    <w:rsid w:val="0028350B"/>
    <w:rsid w:val="00286582"/>
    <w:rsid w:val="0028792A"/>
    <w:rsid w:val="002912FC"/>
    <w:rsid w:val="00296E29"/>
    <w:rsid w:val="002A0692"/>
    <w:rsid w:val="002A394E"/>
    <w:rsid w:val="002A4535"/>
    <w:rsid w:val="002C12DB"/>
    <w:rsid w:val="002C780E"/>
    <w:rsid w:val="002D3728"/>
    <w:rsid w:val="002F5177"/>
    <w:rsid w:val="003078E1"/>
    <w:rsid w:val="00307D41"/>
    <w:rsid w:val="0031647D"/>
    <w:rsid w:val="00335DA5"/>
    <w:rsid w:val="0034354F"/>
    <w:rsid w:val="00346575"/>
    <w:rsid w:val="00365D3D"/>
    <w:rsid w:val="003A14D9"/>
    <w:rsid w:val="003B3604"/>
    <w:rsid w:val="003B3B57"/>
    <w:rsid w:val="003C5717"/>
    <w:rsid w:val="003D3E83"/>
    <w:rsid w:val="003D484D"/>
    <w:rsid w:val="00400DBF"/>
    <w:rsid w:val="0040293D"/>
    <w:rsid w:val="00413952"/>
    <w:rsid w:val="00427027"/>
    <w:rsid w:val="00443D2F"/>
    <w:rsid w:val="00446BD0"/>
    <w:rsid w:val="00446BF9"/>
    <w:rsid w:val="004471B6"/>
    <w:rsid w:val="00453E06"/>
    <w:rsid w:val="00456B23"/>
    <w:rsid w:val="00457BCA"/>
    <w:rsid w:val="00461A67"/>
    <w:rsid w:val="00471256"/>
    <w:rsid w:val="00471A2F"/>
    <w:rsid w:val="004720FB"/>
    <w:rsid w:val="00472966"/>
    <w:rsid w:val="004A1158"/>
    <w:rsid w:val="004A19E7"/>
    <w:rsid w:val="004E36F7"/>
    <w:rsid w:val="004E6E1C"/>
    <w:rsid w:val="004F04C4"/>
    <w:rsid w:val="00505D9E"/>
    <w:rsid w:val="0052796B"/>
    <w:rsid w:val="00530E7D"/>
    <w:rsid w:val="00544E6B"/>
    <w:rsid w:val="0055075D"/>
    <w:rsid w:val="00551C29"/>
    <w:rsid w:val="0056543C"/>
    <w:rsid w:val="00585A82"/>
    <w:rsid w:val="005A5076"/>
    <w:rsid w:val="005A6050"/>
    <w:rsid w:val="005B4BFC"/>
    <w:rsid w:val="005C362B"/>
    <w:rsid w:val="005C486E"/>
    <w:rsid w:val="005D1912"/>
    <w:rsid w:val="005E031C"/>
    <w:rsid w:val="005F6761"/>
    <w:rsid w:val="00611962"/>
    <w:rsid w:val="00611D9A"/>
    <w:rsid w:val="0062440B"/>
    <w:rsid w:val="0062742A"/>
    <w:rsid w:val="006329D4"/>
    <w:rsid w:val="006329F6"/>
    <w:rsid w:val="00635708"/>
    <w:rsid w:val="00655159"/>
    <w:rsid w:val="00680B7E"/>
    <w:rsid w:val="00691C22"/>
    <w:rsid w:val="0069544D"/>
    <w:rsid w:val="006A7658"/>
    <w:rsid w:val="006E0C32"/>
    <w:rsid w:val="006F64FC"/>
    <w:rsid w:val="0070147A"/>
    <w:rsid w:val="00717C28"/>
    <w:rsid w:val="00722C5B"/>
    <w:rsid w:val="00724A7E"/>
    <w:rsid w:val="00727FC1"/>
    <w:rsid w:val="00733F5F"/>
    <w:rsid w:val="0073793B"/>
    <w:rsid w:val="0075529D"/>
    <w:rsid w:val="00770155"/>
    <w:rsid w:val="00780161"/>
    <w:rsid w:val="00794ED7"/>
    <w:rsid w:val="007A39D1"/>
    <w:rsid w:val="007B21CA"/>
    <w:rsid w:val="007E5A46"/>
    <w:rsid w:val="00800692"/>
    <w:rsid w:val="008012AC"/>
    <w:rsid w:val="00806CD6"/>
    <w:rsid w:val="00807ADA"/>
    <w:rsid w:val="00810DE6"/>
    <w:rsid w:val="00817C23"/>
    <w:rsid w:val="00821636"/>
    <w:rsid w:val="00826C68"/>
    <w:rsid w:val="00831F9B"/>
    <w:rsid w:val="00844D04"/>
    <w:rsid w:val="00852957"/>
    <w:rsid w:val="00852D81"/>
    <w:rsid w:val="00854FAE"/>
    <w:rsid w:val="00855E89"/>
    <w:rsid w:val="00856FF2"/>
    <w:rsid w:val="00863173"/>
    <w:rsid w:val="00867052"/>
    <w:rsid w:val="00886FB1"/>
    <w:rsid w:val="008973A2"/>
    <w:rsid w:val="008A3A1F"/>
    <w:rsid w:val="008A54D6"/>
    <w:rsid w:val="008B6A1B"/>
    <w:rsid w:val="008C0385"/>
    <w:rsid w:val="008C206C"/>
    <w:rsid w:val="008C2A06"/>
    <w:rsid w:val="008D376A"/>
    <w:rsid w:val="008D5C3D"/>
    <w:rsid w:val="008E13B4"/>
    <w:rsid w:val="008E7C50"/>
    <w:rsid w:val="009042BD"/>
    <w:rsid w:val="00905F66"/>
    <w:rsid w:val="009129AF"/>
    <w:rsid w:val="00920FF1"/>
    <w:rsid w:val="00925145"/>
    <w:rsid w:val="00936493"/>
    <w:rsid w:val="00946D71"/>
    <w:rsid w:val="00956BA5"/>
    <w:rsid w:val="0097169D"/>
    <w:rsid w:val="00984570"/>
    <w:rsid w:val="00992CF7"/>
    <w:rsid w:val="00994C2E"/>
    <w:rsid w:val="00995249"/>
    <w:rsid w:val="009D34F0"/>
    <w:rsid w:val="009D3FD7"/>
    <w:rsid w:val="009E53D7"/>
    <w:rsid w:val="009F002F"/>
    <w:rsid w:val="009F6308"/>
    <w:rsid w:val="00A0551E"/>
    <w:rsid w:val="00A11E1B"/>
    <w:rsid w:val="00A1673D"/>
    <w:rsid w:val="00A272E3"/>
    <w:rsid w:val="00A27745"/>
    <w:rsid w:val="00A375BE"/>
    <w:rsid w:val="00A37C9E"/>
    <w:rsid w:val="00A4089B"/>
    <w:rsid w:val="00A5226A"/>
    <w:rsid w:val="00A630F2"/>
    <w:rsid w:val="00A67D14"/>
    <w:rsid w:val="00A70917"/>
    <w:rsid w:val="00A80535"/>
    <w:rsid w:val="00A87D38"/>
    <w:rsid w:val="00A95F9F"/>
    <w:rsid w:val="00AA5060"/>
    <w:rsid w:val="00AA753C"/>
    <w:rsid w:val="00AB03A3"/>
    <w:rsid w:val="00AC3D72"/>
    <w:rsid w:val="00AC62A9"/>
    <w:rsid w:val="00AC78F7"/>
    <w:rsid w:val="00AE5014"/>
    <w:rsid w:val="00AE68CA"/>
    <w:rsid w:val="00AF7CE2"/>
    <w:rsid w:val="00B21044"/>
    <w:rsid w:val="00B46B19"/>
    <w:rsid w:val="00B6675D"/>
    <w:rsid w:val="00B66C56"/>
    <w:rsid w:val="00B73824"/>
    <w:rsid w:val="00BA214E"/>
    <w:rsid w:val="00BA2883"/>
    <w:rsid w:val="00BA47CF"/>
    <w:rsid w:val="00BB4363"/>
    <w:rsid w:val="00BC5FB5"/>
    <w:rsid w:val="00BD507D"/>
    <w:rsid w:val="00BE4BE2"/>
    <w:rsid w:val="00C026E2"/>
    <w:rsid w:val="00C07343"/>
    <w:rsid w:val="00C242B3"/>
    <w:rsid w:val="00C26746"/>
    <w:rsid w:val="00C40BCD"/>
    <w:rsid w:val="00C45959"/>
    <w:rsid w:val="00C6125D"/>
    <w:rsid w:val="00C66225"/>
    <w:rsid w:val="00C71C62"/>
    <w:rsid w:val="00C82FBC"/>
    <w:rsid w:val="00C94986"/>
    <w:rsid w:val="00CA028A"/>
    <w:rsid w:val="00CA3638"/>
    <w:rsid w:val="00CE7098"/>
    <w:rsid w:val="00CF219E"/>
    <w:rsid w:val="00CF7A7F"/>
    <w:rsid w:val="00D011AD"/>
    <w:rsid w:val="00D1572B"/>
    <w:rsid w:val="00D24DCA"/>
    <w:rsid w:val="00D360FA"/>
    <w:rsid w:val="00D51C2E"/>
    <w:rsid w:val="00D53BEE"/>
    <w:rsid w:val="00D574E8"/>
    <w:rsid w:val="00D72E0F"/>
    <w:rsid w:val="00D80BB9"/>
    <w:rsid w:val="00D84372"/>
    <w:rsid w:val="00D84FE0"/>
    <w:rsid w:val="00D8677A"/>
    <w:rsid w:val="00DD28F0"/>
    <w:rsid w:val="00DF4AB5"/>
    <w:rsid w:val="00E0290D"/>
    <w:rsid w:val="00E07394"/>
    <w:rsid w:val="00E107CD"/>
    <w:rsid w:val="00E25CEF"/>
    <w:rsid w:val="00E27176"/>
    <w:rsid w:val="00E54334"/>
    <w:rsid w:val="00E545F6"/>
    <w:rsid w:val="00E55B0B"/>
    <w:rsid w:val="00E56E40"/>
    <w:rsid w:val="00E60ECF"/>
    <w:rsid w:val="00E94DD9"/>
    <w:rsid w:val="00E97C79"/>
    <w:rsid w:val="00EA45E8"/>
    <w:rsid w:val="00EA4C93"/>
    <w:rsid w:val="00EB160E"/>
    <w:rsid w:val="00EB2A52"/>
    <w:rsid w:val="00ED00B8"/>
    <w:rsid w:val="00ED69C5"/>
    <w:rsid w:val="00EE1174"/>
    <w:rsid w:val="00EE4551"/>
    <w:rsid w:val="00EE568C"/>
    <w:rsid w:val="00EF249A"/>
    <w:rsid w:val="00EF3798"/>
    <w:rsid w:val="00F002B8"/>
    <w:rsid w:val="00F217BA"/>
    <w:rsid w:val="00F40BFF"/>
    <w:rsid w:val="00F450AB"/>
    <w:rsid w:val="00F645AB"/>
    <w:rsid w:val="00F829E5"/>
    <w:rsid w:val="00F839A3"/>
    <w:rsid w:val="00F902BE"/>
    <w:rsid w:val="00F90DCF"/>
    <w:rsid w:val="00F925FD"/>
    <w:rsid w:val="00F949AE"/>
    <w:rsid w:val="00FA764B"/>
    <w:rsid w:val="00FB45D6"/>
    <w:rsid w:val="00FC00E1"/>
    <w:rsid w:val="00FE375B"/>
    <w:rsid w:val="00FE7CB9"/>
    <w:rsid w:val="00FF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FD060"/>
  <w15:docId w15:val="{61D9D7BE-702E-49CF-8513-03BD9565D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52796B"/>
    <w:rPr>
      <w:color w:val="000000"/>
      <w:sz w:val="24"/>
      <w:szCs w:val="24"/>
      <w:lang w:eastAsia="zh-CN"/>
    </w:rPr>
  </w:style>
  <w:style w:type="paragraph" w:styleId="Heading5">
    <w:name w:val="heading 5"/>
    <w:basedOn w:val="Normal"/>
    <w:next w:val="Normal"/>
    <w:qFormat/>
    <w:rsid w:val="0052796B"/>
    <w:pPr>
      <w:keepNext/>
      <w:keepLines/>
      <w:ind w:right="-72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2796B"/>
    <w:rPr>
      <w:sz w:val="18"/>
      <w:szCs w:val="18"/>
    </w:rPr>
  </w:style>
  <w:style w:type="character" w:customStyle="1" w:styleId="high-light-bg4">
    <w:name w:val="high-light-bg4"/>
    <w:basedOn w:val="DefaultParagraphFont"/>
    <w:rsid w:val="008C206C"/>
  </w:style>
  <w:style w:type="paragraph" w:styleId="ListParagraph">
    <w:name w:val="List Paragraph"/>
    <w:basedOn w:val="Normal"/>
    <w:uiPriority w:val="72"/>
    <w:unhideWhenUsed/>
    <w:rsid w:val="00905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343063">
      <w:bodyDiv w:val="1"/>
      <w:marLeft w:val="0"/>
      <w:marRight w:val="0"/>
      <w:marTop w:val="0"/>
      <w:marBottom w:val="0"/>
      <w:divBdr>
        <w:top w:val="none" w:sz="0" w:space="0" w:color="auto"/>
        <w:left w:val="none" w:sz="0" w:space="0" w:color="auto"/>
        <w:bottom w:val="none" w:sz="0" w:space="0" w:color="auto"/>
        <w:right w:val="none" w:sz="0" w:space="0" w:color="auto"/>
      </w:divBdr>
    </w:div>
    <w:div w:id="142464614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750DB-13AE-CB44-99DB-5EBA4A12A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7831</Words>
  <Characters>44643</Characters>
  <Application>Microsoft Macintosh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52370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Bill James</cp:lastModifiedBy>
  <cp:revision>3</cp:revision>
  <dcterms:created xsi:type="dcterms:W3CDTF">2018-01-16T21:48:00Z</dcterms:created>
  <dcterms:modified xsi:type="dcterms:W3CDTF">2018-01-22T16:18:00Z</dcterms:modified>
</cp:coreProperties>
</file>